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AD" w:rsidRDefault="00D332AD"/>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47"/>
        <w:gridCol w:w="1188"/>
      </w:tblGrid>
      <w:tr w:rsidR="001B6AE2" w:rsidRPr="001474FB" w:rsidTr="009B778A">
        <w:trPr>
          <w:cantSplit/>
        </w:trPr>
        <w:tc>
          <w:tcPr>
            <w:tcW w:w="8856" w:type="dxa"/>
            <w:gridSpan w:val="6"/>
          </w:tcPr>
          <w:p w:rsidR="001B6AE2" w:rsidRDefault="001B6AE2" w:rsidP="0025098F">
            <w:pPr>
              <w:rPr>
                <w:rFonts w:ascii="Arial" w:hAnsi="Arial" w:cs="Arial"/>
                <w:sz w:val="22"/>
                <w:szCs w:val="22"/>
              </w:rPr>
            </w:pPr>
          </w:p>
          <w:p w:rsidR="001B6AE2" w:rsidRPr="001474FB" w:rsidRDefault="001B6AE2" w:rsidP="001B6AE2">
            <w:pPr>
              <w:tabs>
                <w:tab w:val="center" w:pos="4560"/>
              </w:tabs>
              <w:jc w:val="center"/>
              <w:rPr>
                <w:rFonts w:ascii="Arial" w:hAnsi="Arial" w:cs="Arial"/>
                <w:b/>
                <w:sz w:val="22"/>
                <w:szCs w:val="22"/>
                <w:lang w:val="en-GB"/>
              </w:rPr>
            </w:pPr>
            <w:smartTag w:uri="urn:schemas-microsoft-com:office:smarttags" w:element="place">
              <w:smartTag w:uri="urn:schemas-microsoft-com:office:smarttags" w:element="PlaceName">
                <w:r w:rsidRPr="001474FB">
                  <w:rPr>
                    <w:rFonts w:ascii="Arial" w:hAnsi="Arial" w:cs="Arial"/>
                    <w:b/>
                    <w:sz w:val="22"/>
                    <w:szCs w:val="22"/>
                    <w:lang w:val="en-GB"/>
                  </w:rPr>
                  <w:t>SAULT</w:t>
                </w:r>
              </w:smartTag>
              <w:r w:rsidRPr="001474FB">
                <w:rPr>
                  <w:rFonts w:ascii="Arial" w:hAnsi="Arial" w:cs="Arial"/>
                  <w:b/>
                  <w:sz w:val="22"/>
                  <w:szCs w:val="22"/>
                  <w:lang w:val="en-GB"/>
                </w:rPr>
                <w:t xml:space="preserve"> </w:t>
              </w:r>
              <w:smartTag w:uri="urn:schemas-microsoft-com:office:smarttags" w:element="PlaceType">
                <w:r w:rsidRPr="001474FB">
                  <w:rPr>
                    <w:rFonts w:ascii="Arial" w:hAnsi="Arial" w:cs="Arial"/>
                    <w:b/>
                    <w:sz w:val="22"/>
                    <w:szCs w:val="22"/>
                    <w:lang w:val="en-GB"/>
                  </w:rPr>
                  <w:t>COLLEGE</w:t>
                </w:r>
              </w:smartTag>
            </w:smartTag>
            <w:r w:rsidRPr="001474FB">
              <w:rPr>
                <w:rFonts w:ascii="Arial" w:hAnsi="Arial" w:cs="Arial"/>
                <w:b/>
                <w:sz w:val="22"/>
                <w:szCs w:val="22"/>
                <w:lang w:val="en-GB"/>
              </w:rPr>
              <w:t xml:space="preserve"> OF APPLIED ARTS AND TECHNOLOGY</w:t>
            </w:r>
          </w:p>
          <w:p w:rsidR="001B6AE2" w:rsidRPr="001474FB" w:rsidRDefault="001B6AE2" w:rsidP="001B6AE2">
            <w:pPr>
              <w:rPr>
                <w:rFonts w:ascii="Arial" w:hAnsi="Arial" w:cs="Arial"/>
                <w:b/>
                <w:sz w:val="22"/>
                <w:szCs w:val="22"/>
                <w:lang w:val="en-GB"/>
              </w:rPr>
            </w:pPr>
          </w:p>
          <w:p w:rsidR="001B6AE2" w:rsidRPr="001474FB" w:rsidRDefault="001B6AE2" w:rsidP="001B6AE2">
            <w:pPr>
              <w:tabs>
                <w:tab w:val="center" w:pos="4560"/>
              </w:tabs>
              <w:rPr>
                <w:rFonts w:ascii="Arial" w:hAnsi="Arial" w:cs="Arial"/>
                <w:b/>
                <w:sz w:val="22"/>
                <w:szCs w:val="22"/>
                <w:lang w:val="en-GB"/>
              </w:rPr>
            </w:pPr>
            <w:r w:rsidRPr="001474FB">
              <w:rPr>
                <w:rFonts w:ascii="Arial" w:hAnsi="Arial" w:cs="Arial"/>
                <w:b/>
                <w:sz w:val="22"/>
                <w:szCs w:val="22"/>
                <w:lang w:val="en-GB"/>
              </w:rPr>
              <w:tab/>
              <w:t xml:space="preserve">SAULT </w:t>
            </w:r>
            <w:proofErr w:type="spellStart"/>
            <w:r w:rsidRPr="001474FB">
              <w:rPr>
                <w:rFonts w:ascii="Arial" w:hAnsi="Arial" w:cs="Arial"/>
                <w:b/>
                <w:sz w:val="22"/>
                <w:szCs w:val="22"/>
                <w:lang w:val="en-GB"/>
              </w:rPr>
              <w:t>STE.</w:t>
            </w:r>
            <w:proofErr w:type="spellEnd"/>
            <w:r w:rsidRPr="001474FB">
              <w:rPr>
                <w:rFonts w:ascii="Arial" w:hAnsi="Arial" w:cs="Arial"/>
                <w:b/>
                <w:sz w:val="22"/>
                <w:szCs w:val="22"/>
                <w:lang w:val="en-GB"/>
              </w:rPr>
              <w:t xml:space="preserve"> </w:t>
            </w:r>
            <w:smartTag w:uri="urn:schemas-microsoft-com:office:smarttags" w:element="place">
              <w:smartTag w:uri="urn:schemas-microsoft-com:office:smarttags" w:element="City">
                <w:r w:rsidRPr="001474FB">
                  <w:rPr>
                    <w:rFonts w:ascii="Arial" w:hAnsi="Arial" w:cs="Arial"/>
                    <w:b/>
                    <w:sz w:val="22"/>
                    <w:szCs w:val="22"/>
                    <w:lang w:val="en-GB"/>
                  </w:rPr>
                  <w:t>MARIE</w:t>
                </w:r>
              </w:smartTag>
              <w:r w:rsidRPr="001474FB">
                <w:rPr>
                  <w:rFonts w:ascii="Arial" w:hAnsi="Arial" w:cs="Arial"/>
                  <w:b/>
                  <w:sz w:val="22"/>
                  <w:szCs w:val="22"/>
                  <w:lang w:val="en-GB"/>
                </w:rPr>
                <w:t xml:space="preserve">, </w:t>
              </w:r>
              <w:smartTag w:uri="urn:schemas-microsoft-com:office:smarttags" w:element="State">
                <w:r w:rsidRPr="001474FB">
                  <w:rPr>
                    <w:rFonts w:ascii="Arial" w:hAnsi="Arial" w:cs="Arial"/>
                    <w:b/>
                    <w:sz w:val="22"/>
                    <w:szCs w:val="22"/>
                    <w:lang w:val="en-GB"/>
                  </w:rPr>
                  <w:t>ONTARIO</w:t>
                </w:r>
              </w:smartTag>
            </w:smartTag>
          </w:p>
          <w:p w:rsidR="001B6AE2" w:rsidRPr="001474FB" w:rsidRDefault="001B6AE2" w:rsidP="001B6AE2">
            <w:pPr>
              <w:tabs>
                <w:tab w:val="center" w:pos="4560"/>
              </w:tabs>
              <w:rPr>
                <w:rFonts w:ascii="Arial" w:hAnsi="Arial" w:cs="Arial"/>
                <w:sz w:val="22"/>
                <w:szCs w:val="22"/>
                <w:lang w:val="en-GB"/>
              </w:rPr>
            </w:pPr>
          </w:p>
          <w:p w:rsidR="001B6AE2" w:rsidRPr="001474FB" w:rsidRDefault="001B6AE2" w:rsidP="001B6AE2">
            <w:pPr>
              <w:jc w:val="center"/>
              <w:rPr>
                <w:rFonts w:ascii="Arial" w:hAnsi="Arial" w:cs="Arial"/>
                <w:sz w:val="22"/>
                <w:szCs w:val="22"/>
              </w:rPr>
            </w:pPr>
          </w:p>
          <w:p w:rsidR="001B6AE2" w:rsidRPr="001474FB" w:rsidRDefault="001B6AE2" w:rsidP="001B6AE2">
            <w:pPr>
              <w:jc w:val="center"/>
              <w:rPr>
                <w:rFonts w:ascii="Arial" w:hAnsi="Arial" w:cs="Arial"/>
                <w:sz w:val="22"/>
                <w:szCs w:val="22"/>
                <w:lang w:val="en-GB"/>
              </w:rPr>
            </w:pPr>
            <w:r>
              <w:rPr>
                <w:rFonts w:ascii="Arial" w:hAnsi="Arial" w:cs="Arial"/>
                <w:noProof/>
                <w:sz w:val="22"/>
                <w:szCs w:val="22"/>
                <w:lang w:val="en-CA" w:eastAsia="en-CA"/>
              </w:rPr>
              <w:drawing>
                <wp:inline distT="0" distB="0" distL="0" distR="0" wp14:anchorId="06D486EB" wp14:editId="2248958D">
                  <wp:extent cx="1190625" cy="1647825"/>
                  <wp:effectExtent l="0" t="0" r="9525" b="9525"/>
                  <wp:docPr id="2" name="Picture 2" descr="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647825"/>
                          </a:xfrm>
                          <a:prstGeom prst="rect">
                            <a:avLst/>
                          </a:prstGeom>
                          <a:noFill/>
                          <a:ln>
                            <a:noFill/>
                          </a:ln>
                        </pic:spPr>
                      </pic:pic>
                    </a:graphicData>
                  </a:graphic>
                </wp:inline>
              </w:drawing>
            </w:r>
          </w:p>
          <w:p w:rsidR="001B6AE2" w:rsidRPr="001474FB" w:rsidRDefault="001B6AE2" w:rsidP="001B6AE2">
            <w:pPr>
              <w:jc w:val="center"/>
              <w:rPr>
                <w:rFonts w:ascii="Arial" w:hAnsi="Arial" w:cs="Arial"/>
                <w:sz w:val="22"/>
                <w:szCs w:val="22"/>
                <w:lang w:val="en-GB"/>
              </w:rPr>
            </w:pPr>
          </w:p>
          <w:p w:rsidR="001B6AE2" w:rsidRPr="001474FB" w:rsidRDefault="001B6AE2" w:rsidP="001B6AE2">
            <w:pPr>
              <w:pStyle w:val="Heading1"/>
              <w:rPr>
                <w:rFonts w:ascii="Arial" w:hAnsi="Arial" w:cs="Arial"/>
                <w:sz w:val="22"/>
                <w:szCs w:val="22"/>
                <w:u w:val="none"/>
              </w:rPr>
            </w:pPr>
            <w:r w:rsidRPr="001474FB">
              <w:rPr>
                <w:rFonts w:ascii="Arial" w:hAnsi="Arial" w:cs="Arial"/>
                <w:sz w:val="22"/>
                <w:szCs w:val="22"/>
                <w:u w:val="none"/>
              </w:rPr>
              <w:t>COURSE OUTLINE</w:t>
            </w:r>
          </w:p>
          <w:p w:rsidR="001B6AE2" w:rsidRDefault="001B6AE2" w:rsidP="0025098F">
            <w:pPr>
              <w:rPr>
                <w:rFonts w:ascii="Arial" w:hAnsi="Arial" w:cs="Arial"/>
                <w:sz w:val="22"/>
                <w:szCs w:val="22"/>
              </w:rPr>
            </w:pPr>
          </w:p>
          <w:p w:rsidR="001B6AE2" w:rsidRDefault="001B6AE2" w:rsidP="001B6AE2">
            <w:pPr>
              <w:rPr>
                <w:rFonts w:ascii="Arial" w:hAnsi="Arial" w:cs="Arial"/>
                <w:sz w:val="22"/>
                <w:szCs w:val="22"/>
              </w:rPr>
            </w:pPr>
          </w:p>
        </w:tc>
      </w:tr>
      <w:tr w:rsidR="006356CC" w:rsidRPr="001474FB" w:rsidTr="0025098F">
        <w:trPr>
          <w:cantSplit/>
        </w:trPr>
        <w:tc>
          <w:tcPr>
            <w:tcW w:w="2518" w:type="dxa"/>
          </w:tcPr>
          <w:p w:rsidR="006356CC" w:rsidRPr="001474FB" w:rsidRDefault="006356CC" w:rsidP="0025098F">
            <w:pPr>
              <w:rPr>
                <w:rFonts w:ascii="Arial" w:hAnsi="Arial" w:cs="Arial"/>
                <w:b/>
                <w:sz w:val="22"/>
                <w:szCs w:val="22"/>
                <w:lang w:val="en-GB"/>
              </w:rPr>
            </w:pPr>
            <w:r w:rsidRPr="001474FB">
              <w:rPr>
                <w:rFonts w:ascii="Arial" w:hAnsi="Arial" w:cs="Arial"/>
                <w:b/>
                <w:sz w:val="22"/>
                <w:szCs w:val="22"/>
                <w:lang w:val="en-GB"/>
              </w:rPr>
              <w:t>COURSE TITLE:</w:t>
            </w:r>
            <w:r>
              <w:rPr>
                <w:rFonts w:ascii="Arial" w:hAnsi="Arial" w:cs="Arial"/>
                <w:b/>
                <w:sz w:val="22"/>
                <w:szCs w:val="22"/>
                <w:lang w:val="en-GB"/>
              </w:rPr>
              <w:t xml:space="preserve">  </w:t>
            </w:r>
          </w:p>
          <w:p w:rsidR="006356CC" w:rsidRPr="001474FB" w:rsidRDefault="006356CC" w:rsidP="0025098F">
            <w:pPr>
              <w:rPr>
                <w:rFonts w:ascii="Arial" w:hAnsi="Arial" w:cs="Arial"/>
                <w:b/>
                <w:sz w:val="22"/>
                <w:szCs w:val="22"/>
              </w:rPr>
            </w:pPr>
          </w:p>
        </w:tc>
        <w:tc>
          <w:tcPr>
            <w:tcW w:w="6338" w:type="dxa"/>
            <w:gridSpan w:val="5"/>
          </w:tcPr>
          <w:p w:rsidR="006356CC" w:rsidRPr="001474FB" w:rsidRDefault="00766AC7" w:rsidP="0025098F">
            <w:pPr>
              <w:rPr>
                <w:rFonts w:ascii="Arial" w:hAnsi="Arial" w:cs="Arial"/>
                <w:sz w:val="22"/>
                <w:szCs w:val="22"/>
              </w:rPr>
            </w:pPr>
            <w:r>
              <w:rPr>
                <w:rFonts w:ascii="Arial" w:hAnsi="Arial" w:cs="Arial"/>
                <w:sz w:val="22"/>
                <w:szCs w:val="22"/>
              </w:rPr>
              <w:t>Math for Meds Refresher</w:t>
            </w:r>
          </w:p>
        </w:tc>
      </w:tr>
      <w:tr w:rsidR="006356CC" w:rsidRPr="001474FB" w:rsidTr="0025098F">
        <w:tc>
          <w:tcPr>
            <w:tcW w:w="2518" w:type="dxa"/>
          </w:tcPr>
          <w:p w:rsidR="006356CC" w:rsidRPr="001474FB" w:rsidRDefault="006356CC" w:rsidP="0025098F">
            <w:pPr>
              <w:rPr>
                <w:rFonts w:ascii="Arial" w:hAnsi="Arial" w:cs="Arial"/>
                <w:b/>
                <w:sz w:val="22"/>
                <w:szCs w:val="22"/>
                <w:lang w:val="en-GB"/>
              </w:rPr>
            </w:pPr>
            <w:r w:rsidRPr="001474FB">
              <w:rPr>
                <w:rFonts w:ascii="Arial" w:hAnsi="Arial" w:cs="Arial"/>
                <w:b/>
                <w:sz w:val="22"/>
                <w:szCs w:val="22"/>
                <w:lang w:val="en-GB"/>
              </w:rPr>
              <w:t>CODE NO. :</w:t>
            </w:r>
          </w:p>
          <w:p w:rsidR="006356CC" w:rsidRPr="001474FB" w:rsidRDefault="006356CC" w:rsidP="0025098F">
            <w:pPr>
              <w:rPr>
                <w:rFonts w:ascii="Arial" w:hAnsi="Arial" w:cs="Arial"/>
                <w:b/>
                <w:sz w:val="22"/>
                <w:szCs w:val="22"/>
              </w:rPr>
            </w:pPr>
          </w:p>
        </w:tc>
        <w:tc>
          <w:tcPr>
            <w:tcW w:w="3402" w:type="dxa"/>
            <w:gridSpan w:val="2"/>
          </w:tcPr>
          <w:p w:rsidR="006356CC" w:rsidRPr="001474FB" w:rsidRDefault="001B6AE2" w:rsidP="001B6AE2">
            <w:pPr>
              <w:rPr>
                <w:rFonts w:ascii="Arial" w:hAnsi="Arial" w:cs="Arial"/>
                <w:sz w:val="22"/>
                <w:szCs w:val="22"/>
              </w:rPr>
            </w:pPr>
            <w:r>
              <w:rPr>
                <w:rFonts w:ascii="Arial" w:hAnsi="Arial" w:cs="Arial"/>
                <w:sz w:val="22"/>
                <w:szCs w:val="22"/>
              </w:rPr>
              <w:t>CED2549</w:t>
            </w:r>
          </w:p>
        </w:tc>
        <w:tc>
          <w:tcPr>
            <w:tcW w:w="1701" w:type="dxa"/>
          </w:tcPr>
          <w:p w:rsidR="006356CC" w:rsidRPr="001474FB" w:rsidRDefault="006356CC" w:rsidP="0025098F">
            <w:pPr>
              <w:rPr>
                <w:rFonts w:ascii="Arial" w:hAnsi="Arial" w:cs="Arial"/>
                <w:b/>
                <w:sz w:val="22"/>
                <w:szCs w:val="22"/>
              </w:rPr>
            </w:pPr>
            <w:r w:rsidRPr="001474FB">
              <w:rPr>
                <w:rFonts w:ascii="Arial" w:hAnsi="Arial" w:cs="Arial"/>
                <w:b/>
                <w:sz w:val="22"/>
                <w:szCs w:val="22"/>
                <w:lang w:val="en-GB"/>
              </w:rPr>
              <w:t>SEMESTER:</w:t>
            </w:r>
          </w:p>
        </w:tc>
        <w:tc>
          <w:tcPr>
            <w:tcW w:w="1235" w:type="dxa"/>
            <w:gridSpan w:val="2"/>
          </w:tcPr>
          <w:p w:rsidR="006356CC" w:rsidRPr="001474FB" w:rsidRDefault="001B6AE2" w:rsidP="0025098F">
            <w:pPr>
              <w:rPr>
                <w:rFonts w:ascii="Arial" w:hAnsi="Arial" w:cs="Arial"/>
                <w:sz w:val="22"/>
                <w:szCs w:val="22"/>
              </w:rPr>
            </w:pPr>
            <w:r>
              <w:rPr>
                <w:rFonts w:ascii="Arial" w:hAnsi="Arial" w:cs="Arial"/>
                <w:sz w:val="22"/>
                <w:szCs w:val="22"/>
              </w:rPr>
              <w:t>W16</w:t>
            </w:r>
            <w:bookmarkStart w:id="0" w:name="_GoBack"/>
            <w:bookmarkEnd w:id="0"/>
          </w:p>
        </w:tc>
      </w:tr>
      <w:tr w:rsidR="006356CC" w:rsidRPr="001474FB" w:rsidTr="0025098F">
        <w:trPr>
          <w:cantSplit/>
        </w:trPr>
        <w:tc>
          <w:tcPr>
            <w:tcW w:w="2518" w:type="dxa"/>
          </w:tcPr>
          <w:p w:rsidR="006356CC" w:rsidRPr="001474FB" w:rsidRDefault="006356CC" w:rsidP="0025098F">
            <w:pPr>
              <w:rPr>
                <w:rFonts w:ascii="Arial" w:hAnsi="Arial" w:cs="Arial"/>
                <w:b/>
                <w:sz w:val="22"/>
                <w:szCs w:val="22"/>
                <w:lang w:val="en-GB"/>
              </w:rPr>
            </w:pPr>
            <w:r w:rsidRPr="001474FB">
              <w:rPr>
                <w:rFonts w:ascii="Arial" w:hAnsi="Arial" w:cs="Arial"/>
                <w:b/>
                <w:sz w:val="22"/>
                <w:szCs w:val="22"/>
                <w:lang w:val="en-GB"/>
              </w:rPr>
              <w:t>PROGRAM:</w:t>
            </w:r>
          </w:p>
          <w:p w:rsidR="006356CC" w:rsidRPr="001474FB" w:rsidRDefault="006356CC" w:rsidP="0025098F">
            <w:pPr>
              <w:rPr>
                <w:rFonts w:ascii="Arial" w:hAnsi="Arial" w:cs="Arial"/>
                <w:sz w:val="22"/>
                <w:szCs w:val="22"/>
              </w:rPr>
            </w:pPr>
          </w:p>
        </w:tc>
        <w:tc>
          <w:tcPr>
            <w:tcW w:w="6338" w:type="dxa"/>
            <w:gridSpan w:val="5"/>
          </w:tcPr>
          <w:p w:rsidR="006356CC" w:rsidRPr="001474FB" w:rsidRDefault="00766AC7" w:rsidP="0025098F">
            <w:pPr>
              <w:rPr>
                <w:rFonts w:ascii="Arial" w:hAnsi="Arial" w:cs="Arial"/>
                <w:sz w:val="22"/>
                <w:szCs w:val="22"/>
              </w:rPr>
            </w:pPr>
            <w:r>
              <w:rPr>
                <w:rFonts w:ascii="Arial" w:hAnsi="Arial" w:cs="Arial"/>
                <w:sz w:val="22"/>
                <w:szCs w:val="22"/>
              </w:rPr>
              <w:t>Practical Nursing</w:t>
            </w:r>
          </w:p>
        </w:tc>
      </w:tr>
      <w:tr w:rsidR="006356CC" w:rsidRPr="001474FB" w:rsidTr="0025098F">
        <w:trPr>
          <w:cantSplit/>
        </w:trPr>
        <w:tc>
          <w:tcPr>
            <w:tcW w:w="2518" w:type="dxa"/>
          </w:tcPr>
          <w:p w:rsidR="006356CC" w:rsidRDefault="006356CC" w:rsidP="0025098F">
            <w:pPr>
              <w:rPr>
                <w:rFonts w:ascii="Arial" w:hAnsi="Arial" w:cs="Arial"/>
                <w:b/>
                <w:sz w:val="22"/>
                <w:szCs w:val="22"/>
                <w:lang w:val="en-GB"/>
              </w:rPr>
            </w:pPr>
            <w:r w:rsidRPr="001474FB">
              <w:rPr>
                <w:rFonts w:ascii="Arial" w:hAnsi="Arial" w:cs="Arial"/>
                <w:b/>
                <w:sz w:val="22"/>
                <w:szCs w:val="22"/>
                <w:lang w:val="en-GB"/>
              </w:rPr>
              <w:t>AUTHOR:</w:t>
            </w:r>
            <w:r>
              <w:rPr>
                <w:rFonts w:ascii="Arial" w:hAnsi="Arial" w:cs="Arial"/>
                <w:b/>
                <w:sz w:val="22"/>
                <w:szCs w:val="22"/>
                <w:lang w:val="en-GB"/>
              </w:rPr>
              <w:t xml:space="preserve">  </w:t>
            </w:r>
          </w:p>
          <w:p w:rsidR="006356CC" w:rsidRPr="001474FB" w:rsidRDefault="006356CC" w:rsidP="006356CC">
            <w:pPr>
              <w:rPr>
                <w:rFonts w:ascii="Arial" w:hAnsi="Arial" w:cs="Arial"/>
                <w:sz w:val="22"/>
                <w:szCs w:val="22"/>
              </w:rPr>
            </w:pPr>
          </w:p>
        </w:tc>
        <w:tc>
          <w:tcPr>
            <w:tcW w:w="6338" w:type="dxa"/>
            <w:gridSpan w:val="5"/>
          </w:tcPr>
          <w:p w:rsidR="006356CC" w:rsidRPr="001474FB" w:rsidRDefault="006356CC" w:rsidP="0025098F">
            <w:pPr>
              <w:rPr>
                <w:rFonts w:ascii="Arial" w:hAnsi="Arial" w:cs="Arial"/>
                <w:sz w:val="22"/>
                <w:szCs w:val="22"/>
              </w:rPr>
            </w:pPr>
            <w:r>
              <w:rPr>
                <w:rFonts w:ascii="Arial" w:hAnsi="Arial" w:cs="Arial"/>
                <w:sz w:val="22"/>
                <w:szCs w:val="22"/>
              </w:rPr>
              <w:t xml:space="preserve">Janet Piper, </w:t>
            </w:r>
            <w:proofErr w:type="spellStart"/>
            <w:r>
              <w:rPr>
                <w:rFonts w:ascii="Arial" w:hAnsi="Arial" w:cs="Arial"/>
                <w:sz w:val="22"/>
                <w:szCs w:val="22"/>
              </w:rPr>
              <w:t>RegN</w:t>
            </w:r>
            <w:proofErr w:type="spellEnd"/>
            <w:r>
              <w:rPr>
                <w:rFonts w:ascii="Arial" w:hAnsi="Arial" w:cs="Arial"/>
                <w:sz w:val="22"/>
                <w:szCs w:val="22"/>
              </w:rPr>
              <w:t xml:space="preserve">, </w:t>
            </w:r>
            <w:proofErr w:type="spellStart"/>
            <w:r>
              <w:rPr>
                <w:rFonts w:ascii="Arial" w:hAnsi="Arial" w:cs="Arial"/>
                <w:sz w:val="22"/>
                <w:szCs w:val="22"/>
              </w:rPr>
              <w:t>MScN</w:t>
            </w:r>
            <w:proofErr w:type="spellEnd"/>
          </w:p>
        </w:tc>
      </w:tr>
      <w:tr w:rsidR="006356CC" w:rsidRPr="001474FB" w:rsidTr="006356CC">
        <w:tc>
          <w:tcPr>
            <w:tcW w:w="2518" w:type="dxa"/>
          </w:tcPr>
          <w:p w:rsidR="006356CC" w:rsidRDefault="006356CC" w:rsidP="0025098F">
            <w:pPr>
              <w:rPr>
                <w:rFonts w:ascii="Arial" w:hAnsi="Arial" w:cs="Arial"/>
                <w:b/>
                <w:sz w:val="22"/>
                <w:szCs w:val="22"/>
                <w:lang w:val="en-GB"/>
              </w:rPr>
            </w:pPr>
            <w:r w:rsidRPr="001474FB">
              <w:rPr>
                <w:rFonts w:ascii="Arial" w:hAnsi="Arial" w:cs="Arial"/>
                <w:b/>
                <w:sz w:val="22"/>
                <w:szCs w:val="22"/>
                <w:lang w:val="en-GB"/>
              </w:rPr>
              <w:t>DATE:</w:t>
            </w:r>
          </w:p>
          <w:p w:rsidR="006356CC" w:rsidRPr="001474FB" w:rsidRDefault="006356CC" w:rsidP="006356CC">
            <w:pPr>
              <w:rPr>
                <w:rFonts w:ascii="Arial" w:hAnsi="Arial" w:cs="Arial"/>
                <w:sz w:val="22"/>
                <w:szCs w:val="22"/>
              </w:rPr>
            </w:pPr>
          </w:p>
        </w:tc>
        <w:tc>
          <w:tcPr>
            <w:tcW w:w="1418" w:type="dxa"/>
          </w:tcPr>
          <w:p w:rsidR="006356CC" w:rsidRPr="001474FB" w:rsidRDefault="002814B4" w:rsidP="0025098F">
            <w:pPr>
              <w:rPr>
                <w:rFonts w:ascii="Arial" w:hAnsi="Arial" w:cs="Arial"/>
                <w:sz w:val="22"/>
                <w:szCs w:val="22"/>
              </w:rPr>
            </w:pPr>
            <w:r>
              <w:rPr>
                <w:rFonts w:ascii="Arial" w:hAnsi="Arial" w:cs="Arial"/>
                <w:sz w:val="22"/>
                <w:szCs w:val="22"/>
              </w:rPr>
              <w:t>Jan, 2016</w:t>
            </w:r>
          </w:p>
        </w:tc>
        <w:tc>
          <w:tcPr>
            <w:tcW w:w="3732" w:type="dxa"/>
            <w:gridSpan w:val="3"/>
          </w:tcPr>
          <w:p w:rsidR="006356CC" w:rsidRPr="001474FB" w:rsidRDefault="006356CC" w:rsidP="0025098F">
            <w:pPr>
              <w:rPr>
                <w:rFonts w:ascii="Arial" w:hAnsi="Arial" w:cs="Arial"/>
                <w:sz w:val="22"/>
                <w:szCs w:val="22"/>
              </w:rPr>
            </w:pPr>
          </w:p>
        </w:tc>
        <w:tc>
          <w:tcPr>
            <w:tcW w:w="1188" w:type="dxa"/>
          </w:tcPr>
          <w:p w:rsidR="006356CC" w:rsidRPr="001474FB" w:rsidRDefault="006356CC" w:rsidP="0025098F">
            <w:pPr>
              <w:rPr>
                <w:rFonts w:ascii="Arial" w:hAnsi="Arial" w:cs="Arial"/>
                <w:sz w:val="22"/>
                <w:szCs w:val="22"/>
              </w:rPr>
            </w:pPr>
          </w:p>
        </w:tc>
      </w:tr>
      <w:tr w:rsidR="006356CC" w:rsidRPr="001474FB" w:rsidTr="0025098F">
        <w:trPr>
          <w:cantSplit/>
        </w:trPr>
        <w:tc>
          <w:tcPr>
            <w:tcW w:w="2518" w:type="dxa"/>
          </w:tcPr>
          <w:p w:rsidR="006356CC" w:rsidRPr="001474FB" w:rsidRDefault="006356CC" w:rsidP="0025098F">
            <w:pPr>
              <w:rPr>
                <w:rFonts w:ascii="Arial" w:hAnsi="Arial" w:cs="Arial"/>
                <w:sz w:val="22"/>
                <w:szCs w:val="22"/>
              </w:rPr>
            </w:pPr>
            <w:r w:rsidRPr="001474FB">
              <w:rPr>
                <w:rFonts w:ascii="Arial" w:hAnsi="Arial" w:cs="Arial"/>
                <w:b/>
                <w:sz w:val="22"/>
                <w:szCs w:val="22"/>
                <w:lang w:val="en-GB"/>
              </w:rPr>
              <w:t>APPROVED:</w:t>
            </w:r>
          </w:p>
        </w:tc>
        <w:tc>
          <w:tcPr>
            <w:tcW w:w="5150" w:type="dxa"/>
            <w:gridSpan w:val="4"/>
          </w:tcPr>
          <w:p w:rsidR="006356CC" w:rsidRPr="001474FB" w:rsidRDefault="006356CC" w:rsidP="0025098F">
            <w:pPr>
              <w:jc w:val="center"/>
              <w:rPr>
                <w:rFonts w:ascii="Arial" w:hAnsi="Arial" w:cs="Arial"/>
                <w:sz w:val="22"/>
                <w:szCs w:val="22"/>
              </w:rPr>
            </w:pPr>
          </w:p>
        </w:tc>
        <w:tc>
          <w:tcPr>
            <w:tcW w:w="1188" w:type="dxa"/>
          </w:tcPr>
          <w:p w:rsidR="006356CC" w:rsidRPr="001474FB" w:rsidRDefault="006356CC" w:rsidP="0025098F">
            <w:pPr>
              <w:ind w:left="-198" w:firstLine="90"/>
              <w:rPr>
                <w:rFonts w:ascii="Arial" w:hAnsi="Arial" w:cs="Arial"/>
                <w:sz w:val="22"/>
                <w:szCs w:val="22"/>
              </w:rPr>
            </w:pPr>
          </w:p>
        </w:tc>
      </w:tr>
      <w:tr w:rsidR="006356CC" w:rsidRPr="001474FB" w:rsidTr="0025098F">
        <w:trPr>
          <w:cantSplit/>
          <w:trHeight w:val="535"/>
        </w:trPr>
        <w:tc>
          <w:tcPr>
            <w:tcW w:w="2518" w:type="dxa"/>
          </w:tcPr>
          <w:p w:rsidR="006356CC" w:rsidRPr="001474FB" w:rsidRDefault="006356CC" w:rsidP="0025098F">
            <w:pPr>
              <w:rPr>
                <w:rFonts w:ascii="Arial" w:hAnsi="Arial" w:cs="Arial"/>
                <w:sz w:val="22"/>
                <w:szCs w:val="22"/>
              </w:rPr>
            </w:pPr>
          </w:p>
        </w:tc>
        <w:tc>
          <w:tcPr>
            <w:tcW w:w="5150" w:type="dxa"/>
            <w:gridSpan w:val="4"/>
          </w:tcPr>
          <w:p w:rsidR="001B6AE2" w:rsidRPr="001B6AE2" w:rsidRDefault="001B6AE2" w:rsidP="001B6AE2">
            <w:pPr>
              <w:pStyle w:val="Heading2"/>
              <w:rPr>
                <w:rFonts w:ascii="Arial" w:hAnsi="Arial" w:cs="Arial"/>
                <w:sz w:val="22"/>
                <w:szCs w:val="22"/>
                <w:u w:val="single"/>
                <w:lang w:val="en-US"/>
              </w:rPr>
            </w:pPr>
            <w:r>
              <w:rPr>
                <w:rFonts w:ascii="Arial" w:hAnsi="Arial" w:cs="Arial"/>
                <w:sz w:val="22"/>
                <w:szCs w:val="22"/>
                <w:u w:val="single"/>
                <w:lang w:val="en-US"/>
              </w:rPr>
              <w:t>“</w:t>
            </w:r>
            <w:r w:rsidRPr="001B6AE2">
              <w:rPr>
                <w:rFonts w:ascii="Arial" w:hAnsi="Arial" w:cs="Arial"/>
                <w:sz w:val="22"/>
                <w:szCs w:val="22"/>
                <w:u w:val="single"/>
                <w:lang w:val="en-US"/>
              </w:rPr>
              <w:t>Ted Newbery</w:t>
            </w:r>
            <w:r>
              <w:rPr>
                <w:rFonts w:ascii="Arial" w:hAnsi="Arial" w:cs="Arial"/>
                <w:sz w:val="22"/>
                <w:szCs w:val="22"/>
                <w:u w:val="single"/>
                <w:lang w:val="en-US"/>
              </w:rPr>
              <w:t>”</w:t>
            </w:r>
            <w:r w:rsidR="006356CC" w:rsidRPr="001B6AE2">
              <w:rPr>
                <w:rFonts w:ascii="Arial" w:hAnsi="Arial" w:cs="Arial"/>
                <w:sz w:val="22"/>
                <w:szCs w:val="22"/>
                <w:u w:val="single"/>
                <w:lang w:val="en-US"/>
              </w:rPr>
              <w:t>_</w:t>
            </w:r>
          </w:p>
          <w:p w:rsidR="006356CC" w:rsidRPr="001474FB" w:rsidRDefault="006356CC" w:rsidP="001B6AE2">
            <w:pPr>
              <w:pStyle w:val="Heading2"/>
              <w:rPr>
                <w:rFonts w:ascii="Arial" w:hAnsi="Arial" w:cs="Arial"/>
                <w:sz w:val="22"/>
                <w:szCs w:val="22"/>
                <w:lang w:val="en-US"/>
              </w:rPr>
            </w:pPr>
            <w:r>
              <w:rPr>
                <w:rFonts w:ascii="Arial" w:hAnsi="Arial" w:cs="Arial"/>
                <w:sz w:val="22"/>
                <w:szCs w:val="22"/>
                <w:lang w:val="en-US"/>
              </w:rPr>
              <w:t>Chair</w:t>
            </w:r>
          </w:p>
        </w:tc>
        <w:tc>
          <w:tcPr>
            <w:tcW w:w="1188" w:type="dxa"/>
          </w:tcPr>
          <w:p w:rsidR="006356CC" w:rsidRPr="001B6AE2" w:rsidRDefault="001B6AE2" w:rsidP="001B6AE2">
            <w:pPr>
              <w:jc w:val="center"/>
              <w:rPr>
                <w:rFonts w:ascii="Arial" w:hAnsi="Arial" w:cs="Arial"/>
                <w:b/>
                <w:sz w:val="22"/>
                <w:szCs w:val="22"/>
                <w:u w:val="single"/>
                <w:lang w:val="en-GB"/>
              </w:rPr>
            </w:pPr>
            <w:r w:rsidRPr="001B6AE2">
              <w:rPr>
                <w:rFonts w:ascii="Arial" w:hAnsi="Arial" w:cs="Arial"/>
                <w:b/>
                <w:sz w:val="22"/>
                <w:szCs w:val="22"/>
                <w:u w:val="single"/>
                <w:lang w:val="en-GB"/>
              </w:rPr>
              <w:t>Jan’16</w:t>
            </w:r>
          </w:p>
          <w:p w:rsidR="006356CC" w:rsidRPr="001474FB" w:rsidRDefault="006356CC" w:rsidP="0025098F">
            <w:pPr>
              <w:jc w:val="center"/>
              <w:rPr>
                <w:rFonts w:ascii="Arial" w:hAnsi="Arial" w:cs="Arial"/>
                <w:sz w:val="22"/>
                <w:szCs w:val="22"/>
              </w:rPr>
            </w:pPr>
            <w:r w:rsidRPr="001474FB">
              <w:rPr>
                <w:rFonts w:ascii="Arial" w:hAnsi="Arial" w:cs="Arial"/>
                <w:b/>
                <w:sz w:val="22"/>
                <w:szCs w:val="22"/>
                <w:lang w:val="en-GB"/>
              </w:rPr>
              <w:t>DATE</w:t>
            </w:r>
          </w:p>
        </w:tc>
      </w:tr>
      <w:tr w:rsidR="006356CC" w:rsidRPr="001474FB" w:rsidTr="0025098F">
        <w:trPr>
          <w:cantSplit/>
        </w:trPr>
        <w:tc>
          <w:tcPr>
            <w:tcW w:w="2518" w:type="dxa"/>
          </w:tcPr>
          <w:p w:rsidR="00042C1D" w:rsidRDefault="00042C1D" w:rsidP="0025098F">
            <w:pPr>
              <w:rPr>
                <w:rFonts w:ascii="Arial" w:hAnsi="Arial" w:cs="Arial"/>
                <w:b/>
                <w:sz w:val="22"/>
                <w:szCs w:val="22"/>
                <w:lang w:val="en-GB"/>
              </w:rPr>
            </w:pPr>
          </w:p>
          <w:p w:rsidR="006356CC" w:rsidRPr="001474FB" w:rsidRDefault="006356CC" w:rsidP="0025098F">
            <w:pPr>
              <w:rPr>
                <w:rFonts w:ascii="Arial" w:hAnsi="Arial" w:cs="Arial"/>
                <w:b/>
                <w:sz w:val="22"/>
                <w:szCs w:val="22"/>
                <w:lang w:val="en-GB"/>
              </w:rPr>
            </w:pPr>
            <w:r w:rsidRPr="001474FB">
              <w:rPr>
                <w:rFonts w:ascii="Arial" w:hAnsi="Arial" w:cs="Arial"/>
                <w:b/>
                <w:sz w:val="22"/>
                <w:szCs w:val="22"/>
                <w:lang w:val="en-GB"/>
              </w:rPr>
              <w:t>TOTAL CREDITS:</w:t>
            </w:r>
          </w:p>
          <w:p w:rsidR="006356CC" w:rsidRPr="001474FB" w:rsidRDefault="006356CC" w:rsidP="0025098F">
            <w:pPr>
              <w:rPr>
                <w:rFonts w:ascii="Arial" w:hAnsi="Arial" w:cs="Arial"/>
                <w:sz w:val="22"/>
                <w:szCs w:val="22"/>
              </w:rPr>
            </w:pPr>
          </w:p>
        </w:tc>
        <w:tc>
          <w:tcPr>
            <w:tcW w:w="6338" w:type="dxa"/>
            <w:gridSpan w:val="5"/>
          </w:tcPr>
          <w:p w:rsidR="006356CC" w:rsidRDefault="006356CC" w:rsidP="0025098F">
            <w:pPr>
              <w:rPr>
                <w:rFonts w:ascii="Arial" w:hAnsi="Arial" w:cs="Arial"/>
                <w:sz w:val="22"/>
                <w:szCs w:val="22"/>
              </w:rPr>
            </w:pPr>
          </w:p>
          <w:p w:rsidR="00042C1D" w:rsidRPr="001474FB" w:rsidRDefault="00042C1D" w:rsidP="0025098F">
            <w:pPr>
              <w:rPr>
                <w:rFonts w:ascii="Arial" w:hAnsi="Arial" w:cs="Arial"/>
                <w:sz w:val="22"/>
                <w:szCs w:val="22"/>
              </w:rPr>
            </w:pPr>
            <w:r>
              <w:rPr>
                <w:rFonts w:ascii="Arial" w:hAnsi="Arial" w:cs="Arial"/>
                <w:sz w:val="22"/>
                <w:szCs w:val="22"/>
              </w:rPr>
              <w:t xml:space="preserve">Final Requirements for </w:t>
            </w:r>
            <w:proofErr w:type="spellStart"/>
            <w:r>
              <w:rPr>
                <w:rFonts w:ascii="Arial" w:hAnsi="Arial" w:cs="Arial"/>
                <w:sz w:val="22"/>
                <w:szCs w:val="22"/>
              </w:rPr>
              <w:t>PNG</w:t>
            </w:r>
            <w:proofErr w:type="spellEnd"/>
            <w:r>
              <w:rPr>
                <w:rFonts w:ascii="Arial" w:hAnsi="Arial" w:cs="Arial"/>
                <w:sz w:val="22"/>
                <w:szCs w:val="22"/>
              </w:rPr>
              <w:t xml:space="preserve"> 236 Math Component</w:t>
            </w:r>
          </w:p>
        </w:tc>
      </w:tr>
      <w:tr w:rsidR="006356CC" w:rsidRPr="001474FB" w:rsidTr="0025098F">
        <w:trPr>
          <w:cantSplit/>
        </w:trPr>
        <w:tc>
          <w:tcPr>
            <w:tcW w:w="2518" w:type="dxa"/>
          </w:tcPr>
          <w:p w:rsidR="006356CC" w:rsidRPr="001474FB" w:rsidRDefault="006356CC" w:rsidP="0025098F">
            <w:pPr>
              <w:rPr>
                <w:rFonts w:ascii="Arial" w:hAnsi="Arial" w:cs="Arial"/>
                <w:b/>
                <w:sz w:val="22"/>
                <w:szCs w:val="22"/>
                <w:lang w:val="en-GB"/>
              </w:rPr>
            </w:pPr>
            <w:r w:rsidRPr="001474FB">
              <w:rPr>
                <w:rFonts w:ascii="Arial" w:hAnsi="Arial" w:cs="Arial"/>
                <w:b/>
                <w:sz w:val="22"/>
                <w:szCs w:val="22"/>
                <w:lang w:val="en-GB"/>
              </w:rPr>
              <w:t>PREREQUISITE(S):</w:t>
            </w:r>
            <w:r>
              <w:rPr>
                <w:rFonts w:ascii="Arial" w:hAnsi="Arial" w:cs="Arial"/>
                <w:b/>
                <w:sz w:val="22"/>
                <w:szCs w:val="22"/>
                <w:lang w:val="en-GB"/>
              </w:rPr>
              <w:t xml:space="preserve">  </w:t>
            </w:r>
          </w:p>
          <w:p w:rsidR="006356CC" w:rsidRPr="001474FB" w:rsidRDefault="006356CC" w:rsidP="0025098F">
            <w:pPr>
              <w:rPr>
                <w:rFonts w:ascii="Arial" w:hAnsi="Arial" w:cs="Arial"/>
                <w:sz w:val="22"/>
                <w:szCs w:val="22"/>
              </w:rPr>
            </w:pPr>
          </w:p>
        </w:tc>
        <w:tc>
          <w:tcPr>
            <w:tcW w:w="6338" w:type="dxa"/>
            <w:gridSpan w:val="5"/>
          </w:tcPr>
          <w:p w:rsidR="006356CC" w:rsidRPr="001474FB" w:rsidRDefault="00042C1D" w:rsidP="0025098F">
            <w:pPr>
              <w:rPr>
                <w:rFonts w:ascii="Arial" w:hAnsi="Arial" w:cs="Arial"/>
                <w:sz w:val="22"/>
                <w:szCs w:val="22"/>
              </w:rPr>
            </w:pPr>
            <w:r>
              <w:rPr>
                <w:rFonts w:ascii="Arial" w:hAnsi="Arial" w:cs="Arial"/>
                <w:sz w:val="22"/>
                <w:szCs w:val="22"/>
              </w:rPr>
              <w:t xml:space="preserve">Enrolled in </w:t>
            </w:r>
            <w:proofErr w:type="spellStart"/>
            <w:r>
              <w:rPr>
                <w:rFonts w:ascii="Arial" w:hAnsi="Arial" w:cs="Arial"/>
                <w:sz w:val="22"/>
                <w:szCs w:val="22"/>
              </w:rPr>
              <w:t>PNG</w:t>
            </w:r>
            <w:proofErr w:type="spellEnd"/>
            <w:r>
              <w:rPr>
                <w:rFonts w:ascii="Arial" w:hAnsi="Arial" w:cs="Arial"/>
                <w:sz w:val="22"/>
                <w:szCs w:val="22"/>
              </w:rPr>
              <w:t xml:space="preserve"> 236</w:t>
            </w:r>
          </w:p>
        </w:tc>
      </w:tr>
      <w:tr w:rsidR="006356CC" w:rsidRPr="001474FB" w:rsidTr="0025098F">
        <w:trPr>
          <w:cantSplit/>
        </w:trPr>
        <w:tc>
          <w:tcPr>
            <w:tcW w:w="2518" w:type="dxa"/>
          </w:tcPr>
          <w:p w:rsidR="006356CC" w:rsidRPr="001474FB" w:rsidRDefault="006356CC" w:rsidP="0025098F">
            <w:pPr>
              <w:rPr>
                <w:rFonts w:ascii="Arial" w:hAnsi="Arial" w:cs="Arial"/>
                <w:b/>
                <w:sz w:val="22"/>
                <w:szCs w:val="22"/>
                <w:lang w:val="en-GB"/>
              </w:rPr>
            </w:pPr>
            <w:r w:rsidRPr="001474FB">
              <w:rPr>
                <w:rFonts w:ascii="Arial" w:hAnsi="Arial" w:cs="Arial"/>
                <w:b/>
                <w:sz w:val="22"/>
                <w:szCs w:val="22"/>
                <w:lang w:val="en-GB"/>
              </w:rPr>
              <w:t>HOURS/WEEK:</w:t>
            </w:r>
          </w:p>
          <w:p w:rsidR="006356CC" w:rsidRPr="001474FB" w:rsidRDefault="006356CC" w:rsidP="0025098F">
            <w:pPr>
              <w:rPr>
                <w:rFonts w:ascii="Arial" w:hAnsi="Arial" w:cs="Arial"/>
                <w:sz w:val="22"/>
                <w:szCs w:val="22"/>
              </w:rPr>
            </w:pPr>
          </w:p>
        </w:tc>
        <w:tc>
          <w:tcPr>
            <w:tcW w:w="6338" w:type="dxa"/>
            <w:gridSpan w:val="5"/>
          </w:tcPr>
          <w:p w:rsidR="006356CC" w:rsidRPr="001474FB" w:rsidRDefault="000F0F13" w:rsidP="0025098F">
            <w:pPr>
              <w:rPr>
                <w:rFonts w:ascii="Arial" w:hAnsi="Arial" w:cs="Arial"/>
                <w:sz w:val="22"/>
                <w:szCs w:val="22"/>
              </w:rPr>
            </w:pPr>
            <w:r>
              <w:rPr>
                <w:rFonts w:ascii="Arial" w:hAnsi="Arial" w:cs="Arial"/>
                <w:sz w:val="22"/>
                <w:szCs w:val="22"/>
              </w:rPr>
              <w:t>Eight</w:t>
            </w:r>
            <w:r w:rsidR="006356CC">
              <w:rPr>
                <w:rFonts w:ascii="Arial" w:hAnsi="Arial" w:cs="Arial"/>
                <w:sz w:val="22"/>
                <w:szCs w:val="22"/>
              </w:rPr>
              <w:t xml:space="preserve"> hours within one week only</w:t>
            </w:r>
          </w:p>
        </w:tc>
      </w:tr>
      <w:tr w:rsidR="006356CC" w:rsidRPr="001474FB" w:rsidTr="0025098F">
        <w:trPr>
          <w:cantSplit/>
        </w:trPr>
        <w:tc>
          <w:tcPr>
            <w:tcW w:w="8856" w:type="dxa"/>
            <w:gridSpan w:val="6"/>
          </w:tcPr>
          <w:p w:rsidR="006356CC" w:rsidRPr="001474FB" w:rsidRDefault="006356CC" w:rsidP="0025098F">
            <w:pPr>
              <w:pStyle w:val="Heading2"/>
              <w:tabs>
                <w:tab w:val="center" w:pos="4560"/>
              </w:tabs>
              <w:rPr>
                <w:rFonts w:ascii="Arial" w:hAnsi="Arial" w:cs="Arial"/>
                <w:sz w:val="22"/>
                <w:szCs w:val="22"/>
              </w:rPr>
            </w:pPr>
          </w:p>
          <w:p w:rsidR="006356CC" w:rsidRPr="001474FB" w:rsidRDefault="006356CC" w:rsidP="0025098F">
            <w:pPr>
              <w:pStyle w:val="Heading2"/>
              <w:tabs>
                <w:tab w:val="center" w:pos="4560"/>
              </w:tabs>
              <w:rPr>
                <w:rFonts w:ascii="Arial" w:hAnsi="Arial" w:cs="Arial"/>
                <w:sz w:val="22"/>
                <w:szCs w:val="22"/>
              </w:rPr>
            </w:pPr>
            <w:r w:rsidRPr="001474FB">
              <w:rPr>
                <w:rFonts w:ascii="Arial" w:hAnsi="Arial" w:cs="Arial"/>
                <w:sz w:val="22"/>
                <w:szCs w:val="22"/>
              </w:rPr>
              <w:t>Copyright ©</w:t>
            </w:r>
            <w:r>
              <w:rPr>
                <w:rFonts w:ascii="Arial" w:hAnsi="Arial" w:cs="Arial"/>
                <w:sz w:val="22"/>
                <w:szCs w:val="22"/>
              </w:rPr>
              <w:t xml:space="preserve">2014 </w:t>
            </w:r>
            <w:proofErr w:type="gramStart"/>
            <w:r w:rsidRPr="001474FB">
              <w:rPr>
                <w:rFonts w:ascii="Arial" w:hAnsi="Arial" w:cs="Arial"/>
                <w:sz w:val="22"/>
                <w:szCs w:val="22"/>
              </w:rPr>
              <w:t>The</w:t>
            </w:r>
            <w:proofErr w:type="gramEnd"/>
            <w:r w:rsidRPr="001474FB">
              <w:rPr>
                <w:rFonts w:ascii="Arial" w:hAnsi="Arial" w:cs="Arial"/>
                <w:sz w:val="22"/>
                <w:szCs w:val="22"/>
              </w:rPr>
              <w:t xml:space="preserve"> Sault College of Applied Arts &amp; Technology</w:t>
            </w:r>
          </w:p>
          <w:p w:rsidR="006356CC" w:rsidRPr="001474FB" w:rsidRDefault="006356CC" w:rsidP="0025098F">
            <w:pPr>
              <w:tabs>
                <w:tab w:val="center" w:pos="4560"/>
              </w:tabs>
              <w:jc w:val="center"/>
              <w:rPr>
                <w:rFonts w:ascii="Arial" w:hAnsi="Arial" w:cs="Arial"/>
                <w:i/>
                <w:sz w:val="22"/>
                <w:szCs w:val="22"/>
                <w:lang w:val="en-GB"/>
              </w:rPr>
            </w:pPr>
            <w:r w:rsidRPr="001474FB">
              <w:rPr>
                <w:rFonts w:ascii="Arial" w:hAnsi="Arial" w:cs="Arial"/>
                <w:i/>
                <w:sz w:val="22"/>
                <w:szCs w:val="22"/>
                <w:lang w:val="en-GB"/>
              </w:rPr>
              <w:t>Reproduction of this document by any means, in whole or in part, without prior</w:t>
            </w:r>
          </w:p>
          <w:p w:rsidR="006356CC" w:rsidRPr="001474FB" w:rsidRDefault="006356CC" w:rsidP="0025098F">
            <w:pPr>
              <w:pStyle w:val="Heading2"/>
              <w:tabs>
                <w:tab w:val="center" w:pos="4560"/>
              </w:tabs>
              <w:rPr>
                <w:rFonts w:ascii="Arial" w:hAnsi="Arial" w:cs="Arial"/>
                <w:b w:val="0"/>
                <w:sz w:val="22"/>
                <w:szCs w:val="22"/>
              </w:rPr>
            </w:pPr>
            <w:r w:rsidRPr="001474FB">
              <w:rPr>
                <w:rFonts w:ascii="Arial" w:hAnsi="Arial" w:cs="Arial"/>
                <w:b w:val="0"/>
                <w:i/>
                <w:sz w:val="22"/>
                <w:szCs w:val="22"/>
              </w:rPr>
              <w:t xml:space="preserve">written permission of </w:t>
            </w:r>
            <w:smartTag w:uri="urn:schemas-microsoft-com:office:smarttags" w:element="place">
              <w:smartTag w:uri="urn:schemas-microsoft-com:office:smarttags" w:element="PlaceName">
                <w:r w:rsidRPr="001474FB">
                  <w:rPr>
                    <w:rFonts w:ascii="Arial" w:hAnsi="Arial" w:cs="Arial"/>
                    <w:b w:val="0"/>
                    <w:i/>
                    <w:sz w:val="22"/>
                    <w:szCs w:val="22"/>
                  </w:rPr>
                  <w:t>Sault</w:t>
                </w:r>
              </w:smartTag>
              <w:r w:rsidRPr="001474FB">
                <w:rPr>
                  <w:rFonts w:ascii="Arial" w:hAnsi="Arial" w:cs="Arial"/>
                  <w:b w:val="0"/>
                  <w:i/>
                  <w:sz w:val="22"/>
                  <w:szCs w:val="22"/>
                </w:rPr>
                <w:t xml:space="preserve"> </w:t>
              </w:r>
              <w:smartTag w:uri="urn:schemas-microsoft-com:office:smarttags" w:element="PlaceType">
                <w:r w:rsidRPr="001474FB">
                  <w:rPr>
                    <w:rFonts w:ascii="Arial" w:hAnsi="Arial" w:cs="Arial"/>
                    <w:b w:val="0"/>
                    <w:i/>
                    <w:sz w:val="22"/>
                    <w:szCs w:val="22"/>
                  </w:rPr>
                  <w:t>College</w:t>
                </w:r>
              </w:smartTag>
            </w:smartTag>
            <w:r w:rsidRPr="001474FB">
              <w:rPr>
                <w:rFonts w:ascii="Arial" w:hAnsi="Arial" w:cs="Arial"/>
                <w:b w:val="0"/>
                <w:i/>
                <w:sz w:val="22"/>
                <w:szCs w:val="22"/>
              </w:rPr>
              <w:t xml:space="preserve"> of Applied Arts &amp; Technology is prohibited.</w:t>
            </w:r>
          </w:p>
        </w:tc>
      </w:tr>
      <w:tr w:rsidR="006356CC" w:rsidRPr="001474FB" w:rsidTr="0025098F">
        <w:trPr>
          <w:cantSplit/>
        </w:trPr>
        <w:tc>
          <w:tcPr>
            <w:tcW w:w="8856" w:type="dxa"/>
            <w:gridSpan w:val="6"/>
          </w:tcPr>
          <w:p w:rsidR="006356CC" w:rsidRPr="001474FB" w:rsidRDefault="006356CC" w:rsidP="0025098F">
            <w:pPr>
              <w:pStyle w:val="Heading2"/>
              <w:tabs>
                <w:tab w:val="center" w:pos="4560"/>
              </w:tabs>
              <w:rPr>
                <w:rFonts w:ascii="Arial" w:hAnsi="Arial" w:cs="Arial"/>
                <w:b w:val="0"/>
                <w:sz w:val="22"/>
                <w:szCs w:val="22"/>
              </w:rPr>
            </w:pPr>
            <w:r w:rsidRPr="001474FB">
              <w:rPr>
                <w:rFonts w:ascii="Arial" w:hAnsi="Arial" w:cs="Arial"/>
                <w:b w:val="0"/>
                <w:i/>
                <w:sz w:val="22"/>
                <w:szCs w:val="22"/>
              </w:rPr>
              <w:t xml:space="preserve">For additional information, please contact </w:t>
            </w:r>
            <w:r>
              <w:rPr>
                <w:rFonts w:ascii="Arial" w:hAnsi="Arial" w:cs="Arial"/>
                <w:b w:val="0"/>
                <w:i/>
                <w:sz w:val="22"/>
                <w:szCs w:val="22"/>
              </w:rPr>
              <w:t>the Chair,</w:t>
            </w:r>
          </w:p>
        </w:tc>
      </w:tr>
      <w:tr w:rsidR="006356CC" w:rsidRPr="001474FB" w:rsidTr="0025098F">
        <w:trPr>
          <w:cantSplit/>
        </w:trPr>
        <w:tc>
          <w:tcPr>
            <w:tcW w:w="8856" w:type="dxa"/>
            <w:gridSpan w:val="6"/>
          </w:tcPr>
          <w:p w:rsidR="006356CC" w:rsidRPr="001474FB" w:rsidRDefault="006356CC" w:rsidP="0025098F">
            <w:pPr>
              <w:tabs>
                <w:tab w:val="center" w:pos="4560"/>
              </w:tabs>
              <w:jc w:val="center"/>
              <w:rPr>
                <w:rFonts w:ascii="Arial" w:hAnsi="Arial" w:cs="Arial"/>
                <w:i/>
                <w:sz w:val="22"/>
                <w:szCs w:val="22"/>
                <w:lang w:val="en-GB"/>
              </w:rPr>
            </w:pPr>
            <w:r w:rsidRPr="001474FB">
              <w:rPr>
                <w:rFonts w:ascii="Arial" w:hAnsi="Arial" w:cs="Arial"/>
                <w:i/>
                <w:sz w:val="22"/>
                <w:szCs w:val="22"/>
                <w:lang w:val="en-GB"/>
              </w:rPr>
              <w:t>School of</w:t>
            </w:r>
            <w:r>
              <w:rPr>
                <w:rFonts w:ascii="Arial" w:hAnsi="Arial" w:cs="Arial"/>
                <w:i/>
                <w:sz w:val="22"/>
                <w:szCs w:val="22"/>
                <w:lang w:val="en-GB"/>
              </w:rPr>
              <w:t xml:space="preserve"> Continuing Education</w:t>
            </w:r>
          </w:p>
        </w:tc>
      </w:tr>
      <w:tr w:rsidR="006356CC" w:rsidRPr="001474FB" w:rsidTr="0025098F">
        <w:trPr>
          <w:cantSplit/>
        </w:trPr>
        <w:tc>
          <w:tcPr>
            <w:tcW w:w="8856" w:type="dxa"/>
            <w:gridSpan w:val="6"/>
          </w:tcPr>
          <w:p w:rsidR="006356CC" w:rsidRPr="001474FB" w:rsidRDefault="006356CC" w:rsidP="0025098F">
            <w:pPr>
              <w:tabs>
                <w:tab w:val="center" w:pos="4560"/>
              </w:tabs>
              <w:jc w:val="center"/>
              <w:rPr>
                <w:rFonts w:ascii="Arial" w:hAnsi="Arial" w:cs="Arial"/>
                <w:sz w:val="22"/>
                <w:szCs w:val="22"/>
              </w:rPr>
            </w:pPr>
            <w:r w:rsidRPr="001474FB">
              <w:rPr>
                <w:rFonts w:ascii="Arial" w:hAnsi="Arial" w:cs="Arial"/>
                <w:i/>
                <w:sz w:val="22"/>
                <w:szCs w:val="22"/>
                <w:lang w:val="en-GB"/>
              </w:rPr>
              <w:t>(705) 759-2554, Ext</w:t>
            </w:r>
            <w:r>
              <w:rPr>
                <w:rFonts w:ascii="Arial" w:hAnsi="Arial" w:cs="Arial"/>
                <w:i/>
                <w:sz w:val="22"/>
                <w:szCs w:val="22"/>
                <w:lang w:val="en-GB"/>
              </w:rPr>
              <w:t>. 2448</w:t>
            </w:r>
          </w:p>
        </w:tc>
      </w:tr>
    </w:tbl>
    <w:p w:rsidR="006356CC" w:rsidRPr="001474FB" w:rsidRDefault="006356CC" w:rsidP="006356CC">
      <w:pPr>
        <w:tabs>
          <w:tab w:val="center" w:pos="4560"/>
        </w:tabs>
        <w:rPr>
          <w:rFonts w:ascii="Arial" w:hAnsi="Arial" w:cs="Arial"/>
          <w:i/>
          <w:sz w:val="22"/>
          <w:szCs w:val="22"/>
          <w:lang w:val="en-GB"/>
        </w:rPr>
      </w:pPr>
    </w:p>
    <w:p w:rsidR="006356CC" w:rsidRPr="001474FB" w:rsidRDefault="006356CC" w:rsidP="006356CC">
      <w:pPr>
        <w:tabs>
          <w:tab w:val="center" w:pos="4560"/>
        </w:tabs>
        <w:rPr>
          <w:rFonts w:ascii="Arial" w:hAnsi="Arial" w:cs="Arial"/>
          <w:i/>
          <w:sz w:val="22"/>
          <w:szCs w:val="22"/>
          <w:lang w:val="en-GB"/>
        </w:rPr>
      </w:pPr>
    </w:p>
    <w:tbl>
      <w:tblPr>
        <w:tblW w:w="0" w:type="auto"/>
        <w:tblLayout w:type="fixed"/>
        <w:tblLook w:val="0000" w:firstRow="0" w:lastRow="0" w:firstColumn="0" w:lastColumn="0" w:noHBand="0" w:noVBand="0"/>
      </w:tblPr>
      <w:tblGrid>
        <w:gridCol w:w="675"/>
        <w:gridCol w:w="8181"/>
      </w:tblGrid>
      <w:tr w:rsidR="006356CC" w:rsidRPr="001474FB" w:rsidTr="0025098F">
        <w:tc>
          <w:tcPr>
            <w:tcW w:w="675" w:type="dxa"/>
          </w:tcPr>
          <w:p w:rsidR="006356CC" w:rsidRPr="001474FB" w:rsidRDefault="006356CC" w:rsidP="0025098F">
            <w:pPr>
              <w:rPr>
                <w:rFonts w:ascii="Arial" w:hAnsi="Arial" w:cs="Arial"/>
                <w:b/>
                <w:sz w:val="22"/>
                <w:szCs w:val="22"/>
              </w:rPr>
            </w:pPr>
            <w:r w:rsidRPr="001474FB">
              <w:rPr>
                <w:rFonts w:ascii="Arial" w:hAnsi="Arial" w:cs="Arial"/>
                <w:b/>
                <w:sz w:val="22"/>
                <w:szCs w:val="22"/>
              </w:rPr>
              <w:t>I.</w:t>
            </w:r>
          </w:p>
        </w:tc>
        <w:tc>
          <w:tcPr>
            <w:tcW w:w="8181" w:type="dxa"/>
          </w:tcPr>
          <w:p w:rsidR="006356CC" w:rsidRDefault="006356CC" w:rsidP="0025098F">
            <w:pPr>
              <w:rPr>
                <w:rFonts w:ascii="Arial" w:hAnsi="Arial" w:cs="Arial"/>
                <w:b/>
                <w:sz w:val="22"/>
                <w:szCs w:val="22"/>
              </w:rPr>
            </w:pPr>
            <w:r w:rsidRPr="001474FB">
              <w:rPr>
                <w:rFonts w:ascii="Arial" w:hAnsi="Arial" w:cs="Arial"/>
                <w:b/>
                <w:sz w:val="22"/>
                <w:szCs w:val="22"/>
              </w:rPr>
              <w:t>COURSE DESCRIPTION:</w:t>
            </w:r>
            <w:r>
              <w:rPr>
                <w:rFonts w:ascii="Arial" w:hAnsi="Arial" w:cs="Arial"/>
                <w:b/>
                <w:sz w:val="22"/>
                <w:szCs w:val="22"/>
              </w:rPr>
              <w:t xml:space="preserve">  </w:t>
            </w:r>
          </w:p>
          <w:p w:rsidR="006356CC" w:rsidRDefault="006356CC" w:rsidP="0025098F">
            <w:pPr>
              <w:rPr>
                <w:rFonts w:ascii="Arial" w:hAnsi="Arial" w:cs="Arial"/>
                <w:b/>
                <w:sz w:val="22"/>
                <w:szCs w:val="22"/>
              </w:rPr>
            </w:pPr>
          </w:p>
          <w:p w:rsidR="006356CC" w:rsidRPr="006356CC" w:rsidRDefault="005C7C48" w:rsidP="0025098F">
            <w:pPr>
              <w:rPr>
                <w:rFonts w:ascii="Arial" w:hAnsi="Arial" w:cs="Arial"/>
                <w:sz w:val="22"/>
                <w:szCs w:val="22"/>
              </w:rPr>
            </w:pPr>
            <w:r>
              <w:rPr>
                <w:rFonts w:ascii="Arial" w:hAnsi="Arial" w:cs="Arial"/>
                <w:sz w:val="22"/>
                <w:szCs w:val="22"/>
              </w:rPr>
              <w:t>This course will</w:t>
            </w:r>
            <w:r w:rsidR="006356CC" w:rsidRPr="006356CC">
              <w:rPr>
                <w:rFonts w:ascii="Arial" w:hAnsi="Arial" w:cs="Arial"/>
                <w:sz w:val="22"/>
                <w:szCs w:val="22"/>
              </w:rPr>
              <w:t xml:space="preserve"> identify strengths and gaps in your present</w:t>
            </w:r>
            <w:r>
              <w:rPr>
                <w:rFonts w:ascii="Arial" w:hAnsi="Arial" w:cs="Arial"/>
                <w:sz w:val="22"/>
                <w:szCs w:val="22"/>
              </w:rPr>
              <w:t xml:space="preserve"> math skills which are necessary</w:t>
            </w:r>
            <w:r w:rsidR="006356CC" w:rsidRPr="006356CC">
              <w:rPr>
                <w:rFonts w:ascii="Arial" w:hAnsi="Arial" w:cs="Arial"/>
                <w:sz w:val="22"/>
                <w:szCs w:val="22"/>
              </w:rPr>
              <w:t xml:space="preserve"> to prepare and administer medications safely to clients within both healthcare and homecare settings.</w:t>
            </w:r>
            <w:r w:rsidR="006356CC">
              <w:rPr>
                <w:rFonts w:ascii="Arial" w:hAnsi="Arial" w:cs="Arial"/>
                <w:sz w:val="22"/>
                <w:szCs w:val="22"/>
              </w:rPr>
              <w:t xml:space="preserve">  </w:t>
            </w:r>
            <w:r w:rsidR="006356CC" w:rsidRPr="006356CC">
              <w:rPr>
                <w:rFonts w:ascii="Arial" w:hAnsi="Arial" w:cs="Arial"/>
                <w:sz w:val="22"/>
                <w:szCs w:val="22"/>
              </w:rPr>
              <w:t xml:space="preserve">Interactive practice with one-on-one tutoring will improve present skills to meet the </w:t>
            </w:r>
            <w:r w:rsidR="006356CC">
              <w:rPr>
                <w:rFonts w:ascii="Arial" w:hAnsi="Arial" w:cs="Arial"/>
                <w:sz w:val="22"/>
                <w:szCs w:val="22"/>
              </w:rPr>
              <w:t xml:space="preserve">competency </w:t>
            </w:r>
            <w:r w:rsidR="006356CC" w:rsidRPr="006356CC">
              <w:rPr>
                <w:rFonts w:ascii="Arial" w:hAnsi="Arial" w:cs="Arial"/>
                <w:sz w:val="22"/>
                <w:szCs w:val="22"/>
              </w:rPr>
              <w:t>requirements as set within your nursing</w:t>
            </w:r>
            <w:r w:rsidR="006356CC">
              <w:rPr>
                <w:rFonts w:ascii="Arial" w:hAnsi="Arial" w:cs="Arial"/>
                <w:sz w:val="22"/>
                <w:szCs w:val="22"/>
              </w:rPr>
              <w:t xml:space="preserve"> program and in keeping with College of Nurses of Ontario</w:t>
            </w:r>
            <w:r w:rsidR="006356CC" w:rsidRPr="006356CC">
              <w:rPr>
                <w:rFonts w:ascii="Arial" w:hAnsi="Arial" w:cs="Arial"/>
                <w:sz w:val="22"/>
                <w:szCs w:val="22"/>
              </w:rPr>
              <w:t xml:space="preserve"> M</w:t>
            </w:r>
            <w:r w:rsidR="006356CC">
              <w:rPr>
                <w:rFonts w:ascii="Arial" w:hAnsi="Arial" w:cs="Arial"/>
                <w:sz w:val="22"/>
                <w:szCs w:val="22"/>
              </w:rPr>
              <w:t>edication</w:t>
            </w:r>
            <w:r w:rsidR="006356CC" w:rsidRPr="006356CC">
              <w:rPr>
                <w:rFonts w:ascii="Arial" w:hAnsi="Arial" w:cs="Arial"/>
                <w:sz w:val="22"/>
                <w:szCs w:val="22"/>
              </w:rPr>
              <w:t xml:space="preserve"> Standards (</w:t>
            </w:r>
            <w:proofErr w:type="spellStart"/>
            <w:r w:rsidR="006356CC" w:rsidRPr="006356CC">
              <w:rPr>
                <w:rFonts w:ascii="Arial" w:hAnsi="Arial" w:cs="Arial"/>
                <w:sz w:val="22"/>
                <w:szCs w:val="22"/>
              </w:rPr>
              <w:t>CNO</w:t>
            </w:r>
            <w:proofErr w:type="spellEnd"/>
            <w:r w:rsidR="006356CC" w:rsidRPr="006356CC">
              <w:rPr>
                <w:rFonts w:ascii="Arial" w:hAnsi="Arial" w:cs="Arial"/>
                <w:sz w:val="22"/>
                <w:szCs w:val="22"/>
              </w:rPr>
              <w:t xml:space="preserve">, 2014). </w:t>
            </w:r>
          </w:p>
          <w:p w:rsidR="006356CC" w:rsidRPr="001474FB" w:rsidRDefault="006356CC" w:rsidP="0025098F">
            <w:pPr>
              <w:rPr>
                <w:rFonts w:ascii="Arial" w:hAnsi="Arial" w:cs="Arial"/>
                <w:sz w:val="22"/>
                <w:szCs w:val="22"/>
              </w:rPr>
            </w:pPr>
          </w:p>
        </w:tc>
      </w:tr>
    </w:tbl>
    <w:p w:rsidR="006356CC" w:rsidRPr="001474FB" w:rsidRDefault="006356CC"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6356CC" w:rsidRPr="001474FB" w:rsidTr="0025098F">
        <w:trPr>
          <w:cantSplit/>
        </w:trPr>
        <w:tc>
          <w:tcPr>
            <w:tcW w:w="675" w:type="dxa"/>
          </w:tcPr>
          <w:p w:rsidR="006356CC" w:rsidRPr="001474FB" w:rsidRDefault="006356CC" w:rsidP="0025098F">
            <w:pPr>
              <w:rPr>
                <w:rFonts w:ascii="Arial" w:hAnsi="Arial" w:cs="Arial"/>
                <w:b/>
                <w:sz w:val="22"/>
                <w:szCs w:val="22"/>
              </w:rPr>
            </w:pPr>
            <w:r w:rsidRPr="001474FB">
              <w:rPr>
                <w:rFonts w:ascii="Arial" w:hAnsi="Arial" w:cs="Arial"/>
                <w:b/>
                <w:sz w:val="22"/>
                <w:szCs w:val="22"/>
              </w:rPr>
              <w:t>II.</w:t>
            </w:r>
          </w:p>
        </w:tc>
        <w:tc>
          <w:tcPr>
            <w:tcW w:w="8181" w:type="dxa"/>
            <w:gridSpan w:val="2"/>
          </w:tcPr>
          <w:p w:rsidR="006356CC" w:rsidRPr="001474FB" w:rsidRDefault="006356CC" w:rsidP="0025098F">
            <w:pPr>
              <w:rPr>
                <w:rFonts w:ascii="Arial" w:hAnsi="Arial" w:cs="Arial"/>
                <w:b/>
                <w:sz w:val="22"/>
                <w:szCs w:val="22"/>
              </w:rPr>
            </w:pPr>
            <w:r w:rsidRPr="001474FB">
              <w:rPr>
                <w:rFonts w:ascii="Arial" w:hAnsi="Arial" w:cs="Arial"/>
                <w:b/>
                <w:sz w:val="22"/>
                <w:szCs w:val="22"/>
              </w:rPr>
              <w:t>LEARNING OUTCOMES AND ELEMENTS OF THE PERFORMANCE:</w:t>
            </w:r>
          </w:p>
          <w:p w:rsidR="006356CC" w:rsidRPr="001474FB" w:rsidRDefault="006356CC" w:rsidP="0025098F">
            <w:pPr>
              <w:rPr>
                <w:rFonts w:ascii="Arial" w:hAnsi="Arial" w:cs="Arial"/>
                <w:sz w:val="22"/>
                <w:szCs w:val="22"/>
              </w:rPr>
            </w:pPr>
          </w:p>
        </w:tc>
      </w:tr>
      <w:tr w:rsidR="006356CC" w:rsidRPr="001474FB" w:rsidTr="0025098F">
        <w:trPr>
          <w:cantSplit/>
        </w:trPr>
        <w:tc>
          <w:tcPr>
            <w:tcW w:w="675" w:type="dxa"/>
          </w:tcPr>
          <w:p w:rsidR="006356CC" w:rsidRPr="001474FB" w:rsidRDefault="006356CC" w:rsidP="0025098F">
            <w:pPr>
              <w:rPr>
                <w:rFonts w:ascii="Arial" w:hAnsi="Arial" w:cs="Arial"/>
                <w:sz w:val="22"/>
                <w:szCs w:val="22"/>
              </w:rPr>
            </w:pPr>
          </w:p>
        </w:tc>
        <w:tc>
          <w:tcPr>
            <w:tcW w:w="8181" w:type="dxa"/>
            <w:gridSpan w:val="2"/>
          </w:tcPr>
          <w:p w:rsidR="006356CC" w:rsidRPr="001474FB" w:rsidRDefault="006356CC" w:rsidP="0025098F">
            <w:pPr>
              <w:rPr>
                <w:rFonts w:ascii="Arial" w:hAnsi="Arial" w:cs="Arial"/>
                <w:sz w:val="22"/>
                <w:szCs w:val="22"/>
              </w:rPr>
            </w:pPr>
            <w:r w:rsidRPr="001474FB">
              <w:rPr>
                <w:rFonts w:ascii="Arial" w:hAnsi="Arial" w:cs="Arial"/>
                <w:sz w:val="22"/>
                <w:szCs w:val="22"/>
              </w:rPr>
              <w:t>Upon successful completion of this course, the student will demonstrate the ability to:</w:t>
            </w:r>
          </w:p>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0B0053" w:rsidRDefault="006356CC" w:rsidP="0025098F">
            <w:pPr>
              <w:jc w:val="center"/>
              <w:rPr>
                <w:rFonts w:ascii="Arial" w:hAnsi="Arial" w:cs="Arial"/>
                <w:b/>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6356CC" w:rsidRDefault="006356CC" w:rsidP="006356CC">
            <w:pPr>
              <w:rPr>
                <w:rFonts w:ascii="Arial" w:hAnsi="Arial" w:cs="Arial"/>
                <w:sz w:val="22"/>
                <w:szCs w:val="22"/>
              </w:rPr>
            </w:pPr>
            <w:r w:rsidRPr="006356CC">
              <w:rPr>
                <w:rFonts w:ascii="Arial" w:hAnsi="Arial" w:cs="Arial"/>
                <w:sz w:val="22"/>
                <w:szCs w:val="22"/>
              </w:rPr>
              <w:t>1.</w:t>
            </w:r>
            <w:r>
              <w:rPr>
                <w:rFonts w:ascii="Arial" w:hAnsi="Arial" w:cs="Arial"/>
                <w:sz w:val="22"/>
                <w:szCs w:val="22"/>
              </w:rPr>
              <w:t xml:space="preserve">  </w:t>
            </w:r>
            <w:r w:rsidRPr="006356CC">
              <w:rPr>
                <w:rFonts w:ascii="Arial" w:hAnsi="Arial" w:cs="Arial"/>
                <w:sz w:val="22"/>
                <w:szCs w:val="22"/>
              </w:rPr>
              <w:t xml:space="preserve"> </w:t>
            </w:r>
          </w:p>
        </w:tc>
        <w:tc>
          <w:tcPr>
            <w:tcW w:w="7614" w:type="dxa"/>
          </w:tcPr>
          <w:p w:rsidR="006356CC" w:rsidRPr="001474FB" w:rsidRDefault="00344B02" w:rsidP="006356CC">
            <w:pPr>
              <w:rPr>
                <w:rFonts w:ascii="Arial" w:hAnsi="Arial" w:cs="Arial"/>
                <w:sz w:val="22"/>
                <w:szCs w:val="22"/>
              </w:rPr>
            </w:pPr>
            <w:r>
              <w:rPr>
                <w:rFonts w:ascii="Arial" w:hAnsi="Arial" w:cs="Arial"/>
                <w:sz w:val="22"/>
                <w:szCs w:val="22"/>
              </w:rPr>
              <w:t>Understand</w:t>
            </w:r>
            <w:r w:rsidR="006356CC">
              <w:rPr>
                <w:rFonts w:ascii="Arial" w:hAnsi="Arial" w:cs="Arial"/>
                <w:sz w:val="22"/>
                <w:szCs w:val="22"/>
              </w:rPr>
              <w:t xml:space="preserve"> basic concepts of fractions, decimals, percentages, ratios, and proportions.</w:t>
            </w:r>
          </w:p>
        </w:tc>
      </w:tr>
      <w:tr w:rsidR="006356CC" w:rsidRPr="001474FB" w:rsidTr="006356CC">
        <w:trPr>
          <w:trHeight w:val="307"/>
        </w:trPr>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2.</w:t>
            </w:r>
          </w:p>
        </w:tc>
        <w:tc>
          <w:tcPr>
            <w:tcW w:w="7614" w:type="dxa"/>
          </w:tcPr>
          <w:p w:rsidR="006356CC" w:rsidRPr="001474FB" w:rsidRDefault="006356CC" w:rsidP="0025098F">
            <w:pPr>
              <w:rPr>
                <w:rFonts w:ascii="Arial" w:hAnsi="Arial" w:cs="Arial"/>
                <w:sz w:val="22"/>
                <w:szCs w:val="22"/>
              </w:rPr>
            </w:pPr>
            <w:r>
              <w:rPr>
                <w:rFonts w:ascii="Arial" w:hAnsi="Arial" w:cs="Arial"/>
                <w:sz w:val="22"/>
                <w:szCs w:val="22"/>
              </w:rPr>
              <w:t>Convert equivalents of household and apothecary measurements to metric measurements.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3.</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Interpret physician’s orders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4.</w:t>
            </w:r>
          </w:p>
        </w:tc>
        <w:tc>
          <w:tcPr>
            <w:tcW w:w="7614" w:type="dxa"/>
          </w:tcPr>
          <w:p w:rsidR="006356CC" w:rsidRPr="00130448" w:rsidRDefault="00344B02" w:rsidP="0025098F">
            <w:pPr>
              <w:rPr>
                <w:rFonts w:ascii="Arial" w:hAnsi="Arial" w:cs="Arial"/>
                <w:sz w:val="22"/>
                <w:szCs w:val="22"/>
              </w:rPr>
            </w:pPr>
            <w:r>
              <w:rPr>
                <w:rFonts w:ascii="Arial" w:hAnsi="Arial" w:cs="Arial"/>
                <w:sz w:val="22"/>
                <w:szCs w:val="22"/>
              </w:rPr>
              <w:t>Read drug labels to accurately calculate and prepare medications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5.</w:t>
            </w:r>
          </w:p>
        </w:tc>
        <w:tc>
          <w:tcPr>
            <w:tcW w:w="7614" w:type="dxa"/>
          </w:tcPr>
          <w:p w:rsidR="006356CC" w:rsidRPr="00E34E87" w:rsidRDefault="00344B02" w:rsidP="0025098F">
            <w:pPr>
              <w:rPr>
                <w:rFonts w:ascii="Arial" w:hAnsi="Arial" w:cs="Arial"/>
                <w:sz w:val="22"/>
                <w:szCs w:val="22"/>
              </w:rPr>
            </w:pPr>
            <w:r>
              <w:rPr>
                <w:rFonts w:ascii="Arial" w:hAnsi="Arial" w:cs="Arial"/>
                <w:sz w:val="22"/>
                <w:szCs w:val="22"/>
              </w:rPr>
              <w:t>Safely and competently administer oral dosages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6.</w:t>
            </w:r>
          </w:p>
        </w:tc>
        <w:tc>
          <w:tcPr>
            <w:tcW w:w="7614" w:type="dxa"/>
          </w:tcPr>
          <w:p w:rsidR="006356CC" w:rsidRPr="00001FC7" w:rsidRDefault="00344B02" w:rsidP="0025098F">
            <w:pPr>
              <w:rPr>
                <w:rFonts w:ascii="Arial" w:hAnsi="Arial" w:cs="Arial"/>
                <w:sz w:val="22"/>
                <w:szCs w:val="22"/>
              </w:rPr>
            </w:pPr>
            <w:r>
              <w:rPr>
                <w:rFonts w:ascii="Arial" w:hAnsi="Arial" w:cs="Arial"/>
                <w:sz w:val="22"/>
                <w:szCs w:val="22"/>
              </w:rPr>
              <w:t>Safely and competently administer parenteral dosages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Pr>
                <w:rFonts w:ascii="Arial" w:hAnsi="Arial" w:cs="Arial"/>
                <w:sz w:val="22"/>
                <w:szCs w:val="22"/>
              </w:rPr>
              <w:t>7</w:t>
            </w:r>
          </w:p>
        </w:tc>
        <w:tc>
          <w:tcPr>
            <w:tcW w:w="7614" w:type="dxa"/>
          </w:tcPr>
          <w:p w:rsidR="006356CC" w:rsidRPr="00001FC7" w:rsidRDefault="00766AC7" w:rsidP="0025098F">
            <w:pPr>
              <w:rPr>
                <w:rFonts w:ascii="Arial" w:hAnsi="Arial" w:cs="Arial"/>
                <w:sz w:val="22"/>
                <w:szCs w:val="22"/>
              </w:rPr>
            </w:pPr>
            <w:r>
              <w:rPr>
                <w:rFonts w:ascii="Arial" w:hAnsi="Arial" w:cs="Arial"/>
                <w:sz w:val="22"/>
                <w:szCs w:val="22"/>
              </w:rPr>
              <w:t>Complete written math challenges with 90 to 100% accuracy</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Pr="00ED246A"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Pr="00E34E87"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Default="006356CC" w:rsidP="0025098F">
            <w:pPr>
              <w:rPr>
                <w:rFonts w:ascii="Arial" w:hAnsi="Arial" w:cs="Arial"/>
                <w:sz w:val="22"/>
                <w:szCs w:val="22"/>
                <w:u w:val="single"/>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Default="006356CC" w:rsidP="0025098F">
            <w:pPr>
              <w:rPr>
                <w:rFonts w:ascii="Arial" w:hAnsi="Arial" w:cs="Arial"/>
                <w:sz w:val="22"/>
                <w:szCs w:val="22"/>
              </w:rPr>
            </w:pPr>
          </w:p>
        </w:tc>
        <w:tc>
          <w:tcPr>
            <w:tcW w:w="7614" w:type="dxa"/>
          </w:tcPr>
          <w:p w:rsidR="006356CC" w:rsidRPr="000B0053" w:rsidRDefault="006356CC" w:rsidP="0025098F">
            <w:pPr>
              <w:jc w:val="center"/>
              <w:rPr>
                <w:rFonts w:ascii="Arial" w:hAnsi="Arial" w:cs="Arial"/>
                <w:b/>
                <w:sz w:val="22"/>
                <w:szCs w:val="22"/>
                <w:u w:val="single"/>
              </w:rPr>
            </w:pPr>
          </w:p>
        </w:tc>
      </w:tr>
    </w:tbl>
    <w:p w:rsidR="006356CC" w:rsidRPr="001474FB" w:rsidRDefault="006356CC"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567"/>
        <w:gridCol w:w="7614"/>
      </w:tblGrid>
      <w:tr w:rsidR="006356CC" w:rsidRPr="001474FB" w:rsidTr="0025098F">
        <w:trPr>
          <w:cantSplit/>
          <w:trHeight w:val="319"/>
        </w:trPr>
        <w:tc>
          <w:tcPr>
            <w:tcW w:w="675" w:type="dxa"/>
          </w:tcPr>
          <w:p w:rsidR="006356CC" w:rsidRPr="001474FB" w:rsidRDefault="006356CC" w:rsidP="0025098F">
            <w:pPr>
              <w:rPr>
                <w:rFonts w:ascii="Arial" w:hAnsi="Arial" w:cs="Arial"/>
                <w:b/>
                <w:sz w:val="22"/>
                <w:szCs w:val="22"/>
              </w:rPr>
            </w:pPr>
          </w:p>
        </w:tc>
        <w:tc>
          <w:tcPr>
            <w:tcW w:w="8181" w:type="dxa"/>
            <w:gridSpan w:val="2"/>
          </w:tcPr>
          <w:p w:rsidR="006356CC" w:rsidRPr="001474FB" w:rsidRDefault="006356CC" w:rsidP="0025098F">
            <w:pPr>
              <w:rPr>
                <w:rFonts w:ascii="Arial" w:hAnsi="Arial" w:cs="Arial"/>
                <w:b/>
                <w:sz w:val="22"/>
                <w:szCs w:val="22"/>
              </w:rPr>
            </w:pPr>
            <w:r w:rsidRPr="001474FB">
              <w:rPr>
                <w:rFonts w:ascii="Arial" w:hAnsi="Arial" w:cs="Arial"/>
                <w:b/>
                <w:sz w:val="22"/>
                <w:szCs w:val="22"/>
              </w:rPr>
              <w:t xml:space="preserve">TOPICS: </w:t>
            </w:r>
          </w:p>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1.</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Fractions / Decimals / Percentages / Ratio-Proportion Method</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2.</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Conversions of apothecary and metric measurements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3.</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Physician’s Orders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4.</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Drug Labels</w:t>
            </w:r>
            <w:r w:rsidR="005C7C48">
              <w:rPr>
                <w:rFonts w:ascii="Arial" w:hAnsi="Arial" w:cs="Arial"/>
                <w:sz w:val="22"/>
                <w:szCs w:val="22"/>
              </w:rPr>
              <w:t xml:space="preserve"> and Reconstitution of Medications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5.</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 xml:space="preserve">Non-parenteral drug administration calculations (orals, </w:t>
            </w:r>
            <w:proofErr w:type="spellStart"/>
            <w:r>
              <w:rPr>
                <w:rFonts w:ascii="Arial" w:hAnsi="Arial" w:cs="Arial"/>
                <w:sz w:val="22"/>
                <w:szCs w:val="22"/>
              </w:rPr>
              <w:t>sublinguals</w:t>
            </w:r>
            <w:proofErr w:type="spellEnd"/>
            <w:r>
              <w:rPr>
                <w:rFonts w:ascii="Arial" w:hAnsi="Arial" w:cs="Arial"/>
                <w:sz w:val="22"/>
                <w:szCs w:val="22"/>
              </w:rPr>
              <w:t>, inhalants)</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r w:rsidRPr="001474FB">
              <w:rPr>
                <w:rFonts w:ascii="Arial" w:hAnsi="Arial" w:cs="Arial"/>
                <w:sz w:val="22"/>
                <w:szCs w:val="22"/>
              </w:rPr>
              <w:t>6.</w:t>
            </w:r>
          </w:p>
        </w:tc>
        <w:tc>
          <w:tcPr>
            <w:tcW w:w="7614" w:type="dxa"/>
          </w:tcPr>
          <w:p w:rsidR="006356CC" w:rsidRPr="001474FB" w:rsidRDefault="00344B02" w:rsidP="0025098F">
            <w:pPr>
              <w:rPr>
                <w:rFonts w:ascii="Arial" w:hAnsi="Arial" w:cs="Arial"/>
                <w:sz w:val="22"/>
                <w:szCs w:val="22"/>
              </w:rPr>
            </w:pPr>
            <w:r>
              <w:rPr>
                <w:rFonts w:ascii="Arial" w:hAnsi="Arial" w:cs="Arial"/>
                <w:sz w:val="22"/>
                <w:szCs w:val="22"/>
              </w:rPr>
              <w:t>Parenteral drug administration calculations (s/c, I/D, IM)</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rPr>
          <w:cantSplit/>
        </w:trPr>
        <w:tc>
          <w:tcPr>
            <w:tcW w:w="675" w:type="dxa"/>
          </w:tcPr>
          <w:p w:rsidR="006356CC" w:rsidRPr="001474FB" w:rsidRDefault="006356CC" w:rsidP="0025098F">
            <w:pPr>
              <w:rPr>
                <w:rFonts w:ascii="Arial" w:hAnsi="Arial" w:cs="Arial"/>
                <w:b/>
                <w:sz w:val="22"/>
                <w:szCs w:val="22"/>
              </w:rPr>
            </w:pPr>
          </w:p>
        </w:tc>
        <w:tc>
          <w:tcPr>
            <w:tcW w:w="8181" w:type="dxa"/>
            <w:gridSpan w:val="2"/>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567" w:type="dxa"/>
          </w:tcPr>
          <w:p w:rsidR="006356CC" w:rsidRPr="001474FB" w:rsidRDefault="006356CC" w:rsidP="0025098F">
            <w:pPr>
              <w:rPr>
                <w:rFonts w:ascii="Arial" w:hAnsi="Arial" w:cs="Arial"/>
                <w:sz w:val="22"/>
                <w:szCs w:val="22"/>
              </w:rPr>
            </w:pPr>
          </w:p>
        </w:tc>
        <w:tc>
          <w:tcPr>
            <w:tcW w:w="7614" w:type="dxa"/>
          </w:tcPr>
          <w:p w:rsidR="006356CC" w:rsidRPr="001474FB" w:rsidRDefault="006356CC" w:rsidP="0025098F">
            <w:pPr>
              <w:rPr>
                <w:rFonts w:ascii="Arial" w:hAnsi="Arial" w:cs="Arial"/>
                <w:sz w:val="22"/>
                <w:szCs w:val="22"/>
              </w:rPr>
            </w:pPr>
          </w:p>
        </w:tc>
      </w:tr>
    </w:tbl>
    <w:p w:rsidR="006356CC" w:rsidRPr="001474FB" w:rsidRDefault="006356CC"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6356CC" w:rsidRPr="001474FB" w:rsidTr="0025098F">
        <w:trPr>
          <w:cantSplit/>
        </w:trPr>
        <w:tc>
          <w:tcPr>
            <w:tcW w:w="675" w:type="dxa"/>
          </w:tcPr>
          <w:p w:rsidR="006356CC" w:rsidRPr="001474FB" w:rsidRDefault="006356CC" w:rsidP="0025098F">
            <w:pPr>
              <w:rPr>
                <w:rFonts w:ascii="Arial" w:hAnsi="Arial" w:cs="Arial"/>
                <w:b/>
                <w:sz w:val="22"/>
                <w:szCs w:val="22"/>
              </w:rPr>
            </w:pPr>
            <w:r w:rsidRPr="001474FB">
              <w:rPr>
                <w:rFonts w:ascii="Arial" w:hAnsi="Arial" w:cs="Arial"/>
                <w:b/>
                <w:sz w:val="22"/>
                <w:szCs w:val="22"/>
              </w:rPr>
              <w:t>IV.</w:t>
            </w:r>
          </w:p>
        </w:tc>
        <w:tc>
          <w:tcPr>
            <w:tcW w:w="8181" w:type="dxa"/>
          </w:tcPr>
          <w:p w:rsidR="006356CC" w:rsidRDefault="006356CC" w:rsidP="0025098F">
            <w:pPr>
              <w:rPr>
                <w:rFonts w:ascii="Arial" w:hAnsi="Arial" w:cs="Arial"/>
                <w:b/>
                <w:sz w:val="22"/>
                <w:szCs w:val="22"/>
              </w:rPr>
            </w:pPr>
            <w:r w:rsidRPr="001474FB">
              <w:rPr>
                <w:rFonts w:ascii="Arial" w:hAnsi="Arial" w:cs="Arial"/>
                <w:b/>
                <w:sz w:val="22"/>
                <w:szCs w:val="22"/>
              </w:rPr>
              <w:t>REQUIRED RESOURCES/TEXTS/MATERIALS:</w:t>
            </w:r>
          </w:p>
          <w:p w:rsidR="005C7C48" w:rsidRDefault="005C7C48" w:rsidP="0025098F">
            <w:pPr>
              <w:rPr>
                <w:rFonts w:ascii="Arial" w:hAnsi="Arial" w:cs="Arial"/>
                <w:b/>
                <w:sz w:val="22"/>
                <w:szCs w:val="22"/>
              </w:rPr>
            </w:pPr>
          </w:p>
          <w:p w:rsidR="005C7C48" w:rsidRPr="005C7C48" w:rsidRDefault="005C7C48" w:rsidP="0025098F">
            <w:pPr>
              <w:rPr>
                <w:rFonts w:ascii="Arial" w:hAnsi="Arial" w:cs="Arial"/>
                <w:sz w:val="22"/>
                <w:szCs w:val="22"/>
              </w:rPr>
            </w:pPr>
            <w:r w:rsidRPr="005C7C48">
              <w:rPr>
                <w:rFonts w:ascii="Arial" w:hAnsi="Arial" w:cs="Arial"/>
                <w:sz w:val="22"/>
                <w:szCs w:val="22"/>
              </w:rPr>
              <w:t xml:space="preserve">It is </w:t>
            </w:r>
            <w:r w:rsidRPr="005C7C48">
              <w:rPr>
                <w:rFonts w:ascii="Arial" w:hAnsi="Arial" w:cs="Arial"/>
                <w:b/>
                <w:sz w:val="22"/>
                <w:szCs w:val="22"/>
              </w:rPr>
              <w:t>MANDATORY</w:t>
            </w:r>
            <w:r w:rsidRPr="005C7C48">
              <w:rPr>
                <w:rFonts w:ascii="Arial" w:hAnsi="Arial" w:cs="Arial"/>
                <w:sz w:val="22"/>
                <w:szCs w:val="22"/>
              </w:rPr>
              <w:t xml:space="preserve"> that you bring to class each day the following workbook:</w:t>
            </w:r>
          </w:p>
          <w:p w:rsidR="005C7C48" w:rsidRPr="005C7C48" w:rsidRDefault="005C7C48" w:rsidP="0025098F">
            <w:pPr>
              <w:rPr>
                <w:rFonts w:ascii="Arial" w:hAnsi="Arial" w:cs="Arial"/>
                <w:sz w:val="22"/>
                <w:szCs w:val="22"/>
              </w:rPr>
            </w:pPr>
          </w:p>
          <w:p w:rsidR="005C7C48" w:rsidRPr="005C7C48" w:rsidRDefault="005C7C48" w:rsidP="005C7C48">
            <w:pPr>
              <w:rPr>
                <w:rFonts w:ascii="Arial" w:hAnsi="Arial" w:cs="Arial"/>
                <w:sz w:val="22"/>
                <w:szCs w:val="22"/>
              </w:rPr>
            </w:pPr>
            <w:r w:rsidRPr="005C7C48">
              <w:rPr>
                <w:rFonts w:ascii="Arial" w:hAnsi="Arial" w:cs="Arial"/>
                <w:sz w:val="22"/>
                <w:szCs w:val="22"/>
              </w:rPr>
              <w:t xml:space="preserve">Ogden and </w:t>
            </w:r>
            <w:proofErr w:type="spellStart"/>
            <w:r w:rsidRPr="005C7C48">
              <w:rPr>
                <w:rFonts w:ascii="Arial" w:hAnsi="Arial" w:cs="Arial"/>
                <w:sz w:val="22"/>
                <w:szCs w:val="22"/>
              </w:rPr>
              <w:t>Fluharty</w:t>
            </w:r>
            <w:proofErr w:type="spellEnd"/>
            <w:r w:rsidRPr="005C7C48">
              <w:rPr>
                <w:rFonts w:ascii="Arial" w:hAnsi="Arial" w:cs="Arial"/>
                <w:sz w:val="22"/>
                <w:szCs w:val="22"/>
              </w:rPr>
              <w:t xml:space="preserve"> (2012).  </w:t>
            </w:r>
            <w:r w:rsidRPr="005C7C48">
              <w:rPr>
                <w:rFonts w:ascii="Arial" w:hAnsi="Arial" w:cs="Arial"/>
                <w:i/>
                <w:sz w:val="22"/>
                <w:szCs w:val="22"/>
              </w:rPr>
              <w:t>Calculation of Drug Dosages:  a work text.</w:t>
            </w:r>
            <w:r w:rsidRPr="005C7C48">
              <w:rPr>
                <w:rFonts w:ascii="Arial" w:hAnsi="Arial" w:cs="Arial"/>
                <w:sz w:val="22"/>
                <w:szCs w:val="22"/>
              </w:rPr>
              <w:t xml:space="preserve"> (9</w:t>
            </w:r>
            <w:r w:rsidRPr="005C7C48">
              <w:rPr>
                <w:rFonts w:ascii="Arial" w:hAnsi="Arial" w:cs="Arial"/>
                <w:sz w:val="22"/>
                <w:szCs w:val="22"/>
                <w:vertAlign w:val="superscript"/>
              </w:rPr>
              <w:t>th</w:t>
            </w:r>
            <w:r w:rsidRPr="005C7C48">
              <w:rPr>
                <w:rFonts w:ascii="Arial" w:hAnsi="Arial" w:cs="Arial"/>
                <w:sz w:val="22"/>
                <w:szCs w:val="22"/>
              </w:rPr>
              <w:t xml:space="preserve"> ed.) St. Louis, Missouri:  Elsevier / Mosby.</w:t>
            </w:r>
          </w:p>
          <w:p w:rsidR="005C7C48" w:rsidRDefault="005C7C48" w:rsidP="0025098F">
            <w:pPr>
              <w:rPr>
                <w:rFonts w:ascii="Arial" w:hAnsi="Arial" w:cs="Arial"/>
                <w:sz w:val="22"/>
                <w:szCs w:val="22"/>
              </w:rPr>
            </w:pPr>
          </w:p>
          <w:p w:rsidR="005C7C48" w:rsidRDefault="005C7C48" w:rsidP="0025098F">
            <w:pPr>
              <w:rPr>
                <w:rFonts w:ascii="Arial" w:hAnsi="Arial" w:cs="Arial"/>
                <w:sz w:val="22"/>
                <w:szCs w:val="22"/>
              </w:rPr>
            </w:pPr>
            <w:r>
              <w:rPr>
                <w:rFonts w:ascii="Arial" w:hAnsi="Arial" w:cs="Arial"/>
                <w:sz w:val="22"/>
                <w:szCs w:val="22"/>
              </w:rPr>
              <w:t>You must also have</w:t>
            </w:r>
            <w:r w:rsidR="000F0F13">
              <w:rPr>
                <w:rFonts w:ascii="Arial" w:hAnsi="Arial" w:cs="Arial"/>
                <w:sz w:val="22"/>
                <w:szCs w:val="22"/>
              </w:rPr>
              <w:t xml:space="preserve"> activated your registration for</w:t>
            </w:r>
            <w:r>
              <w:rPr>
                <w:rFonts w:ascii="Arial" w:hAnsi="Arial" w:cs="Arial"/>
                <w:sz w:val="22"/>
                <w:szCs w:val="22"/>
              </w:rPr>
              <w:t xml:space="preserve"> Evolve Student Resources for Ogden / </w:t>
            </w:r>
            <w:proofErr w:type="spellStart"/>
            <w:r>
              <w:rPr>
                <w:rFonts w:ascii="Arial" w:hAnsi="Arial" w:cs="Arial"/>
                <w:sz w:val="22"/>
                <w:szCs w:val="22"/>
              </w:rPr>
              <w:t>Fluharty</w:t>
            </w:r>
            <w:proofErr w:type="spellEnd"/>
            <w:r>
              <w:rPr>
                <w:rFonts w:ascii="Arial" w:hAnsi="Arial" w:cs="Arial"/>
                <w:sz w:val="22"/>
                <w:szCs w:val="22"/>
              </w:rPr>
              <w:t xml:space="preserve"> which comes with your book at </w:t>
            </w:r>
            <w:hyperlink r:id="rId9" w:history="1">
              <w:r w:rsidRPr="00BA7680">
                <w:rPr>
                  <w:rStyle w:val="Hyperlink"/>
                  <w:rFonts w:ascii="Arial" w:hAnsi="Arial" w:cs="Arial"/>
                  <w:sz w:val="22"/>
                  <w:szCs w:val="22"/>
                </w:rPr>
                <w:t>http://evolve.elsevier.com/Ogden/calculation/</w:t>
              </w:r>
            </w:hyperlink>
          </w:p>
          <w:p w:rsidR="005C7C48" w:rsidRPr="005C7C48" w:rsidRDefault="005C7C48" w:rsidP="0025098F">
            <w:pPr>
              <w:rPr>
                <w:rFonts w:ascii="Arial" w:hAnsi="Arial" w:cs="Arial"/>
                <w:sz w:val="22"/>
                <w:szCs w:val="22"/>
              </w:rPr>
            </w:pPr>
          </w:p>
          <w:p w:rsidR="006356CC" w:rsidRDefault="000F0F13" w:rsidP="0025098F">
            <w:pPr>
              <w:rPr>
                <w:rFonts w:ascii="Arial" w:hAnsi="Arial" w:cs="Arial"/>
                <w:sz w:val="22"/>
                <w:szCs w:val="22"/>
              </w:rPr>
            </w:pPr>
            <w:r>
              <w:rPr>
                <w:rFonts w:ascii="Arial" w:hAnsi="Arial" w:cs="Arial"/>
                <w:sz w:val="22"/>
                <w:szCs w:val="22"/>
              </w:rPr>
              <w:t xml:space="preserve">You must also bring any old quizzes or math tests already written within </w:t>
            </w:r>
            <w:proofErr w:type="spellStart"/>
            <w:r>
              <w:rPr>
                <w:rFonts w:ascii="Arial" w:hAnsi="Arial" w:cs="Arial"/>
                <w:sz w:val="22"/>
                <w:szCs w:val="22"/>
              </w:rPr>
              <w:t>PNG</w:t>
            </w:r>
            <w:proofErr w:type="spellEnd"/>
            <w:r>
              <w:rPr>
                <w:rFonts w:ascii="Arial" w:hAnsi="Arial" w:cs="Arial"/>
                <w:sz w:val="22"/>
                <w:szCs w:val="22"/>
              </w:rPr>
              <w:t xml:space="preserve"> 236 lab sessions for review by instructor(s).  This will serve to identify strengths and gaps.</w:t>
            </w:r>
          </w:p>
          <w:p w:rsidR="00042C1D" w:rsidRDefault="00042C1D" w:rsidP="0025098F">
            <w:pPr>
              <w:rPr>
                <w:rFonts w:ascii="Arial" w:hAnsi="Arial" w:cs="Arial"/>
                <w:sz w:val="22"/>
                <w:szCs w:val="22"/>
              </w:rPr>
            </w:pPr>
          </w:p>
          <w:p w:rsidR="00042C1D" w:rsidRPr="000F0F13" w:rsidRDefault="00042C1D" w:rsidP="0025098F">
            <w:pPr>
              <w:rPr>
                <w:rFonts w:ascii="Arial" w:hAnsi="Arial" w:cs="Arial"/>
                <w:sz w:val="22"/>
                <w:szCs w:val="22"/>
              </w:rPr>
            </w:pPr>
          </w:p>
        </w:tc>
      </w:tr>
    </w:tbl>
    <w:p w:rsidR="006356CC" w:rsidRDefault="00766AC7" w:rsidP="006356CC">
      <w:pPr>
        <w:rPr>
          <w:rFonts w:ascii="Arial" w:hAnsi="Arial" w:cs="Arial"/>
          <w:b/>
          <w:sz w:val="22"/>
          <w:szCs w:val="22"/>
        </w:rPr>
      </w:pPr>
      <w:r>
        <w:rPr>
          <w:rFonts w:ascii="Arial" w:hAnsi="Arial" w:cs="Arial"/>
          <w:b/>
          <w:sz w:val="22"/>
          <w:szCs w:val="22"/>
        </w:rPr>
        <w:t>V.       EVALUATION PROCESS / GRADING SYSTEM</w:t>
      </w:r>
      <w:r w:rsidR="0025098F" w:rsidRPr="0025098F">
        <w:rPr>
          <w:rFonts w:ascii="Arial" w:hAnsi="Arial" w:cs="Arial"/>
          <w:b/>
          <w:sz w:val="22"/>
          <w:szCs w:val="22"/>
        </w:rPr>
        <w:t>:</w:t>
      </w:r>
    </w:p>
    <w:p w:rsidR="0025098F" w:rsidRDefault="0025098F" w:rsidP="006356CC">
      <w:pPr>
        <w:rPr>
          <w:rFonts w:ascii="Arial" w:hAnsi="Arial" w:cs="Arial"/>
          <w:b/>
          <w:sz w:val="22"/>
          <w:szCs w:val="22"/>
        </w:rPr>
      </w:pPr>
    </w:p>
    <w:p w:rsidR="0025098F" w:rsidRPr="0025098F" w:rsidRDefault="0025098F" w:rsidP="006356CC">
      <w:pPr>
        <w:rPr>
          <w:rFonts w:ascii="Arial" w:hAnsi="Arial" w:cs="Arial"/>
          <w:sz w:val="22"/>
          <w:szCs w:val="22"/>
        </w:rPr>
      </w:pPr>
      <w:r>
        <w:rPr>
          <w:rFonts w:ascii="Arial" w:hAnsi="Arial" w:cs="Arial"/>
          <w:b/>
          <w:sz w:val="22"/>
          <w:szCs w:val="22"/>
        </w:rPr>
        <w:tab/>
      </w:r>
      <w:r w:rsidRPr="0025098F">
        <w:rPr>
          <w:rFonts w:ascii="Arial" w:hAnsi="Arial" w:cs="Arial"/>
          <w:sz w:val="22"/>
          <w:szCs w:val="22"/>
        </w:rPr>
        <w:t>Two tests will evaluate objectives for this course as follows:</w:t>
      </w:r>
    </w:p>
    <w:p w:rsidR="0025098F" w:rsidRPr="0025098F" w:rsidRDefault="0025098F" w:rsidP="006356CC">
      <w:pPr>
        <w:rPr>
          <w:rFonts w:ascii="Arial" w:hAnsi="Arial" w:cs="Arial"/>
          <w:sz w:val="22"/>
          <w:szCs w:val="22"/>
        </w:rPr>
      </w:pPr>
      <w:r w:rsidRPr="0025098F">
        <w:rPr>
          <w:rFonts w:ascii="Arial" w:hAnsi="Arial" w:cs="Arial"/>
          <w:sz w:val="22"/>
          <w:szCs w:val="22"/>
        </w:rPr>
        <w:t xml:space="preserve">             Day 2:  Test of 50 questions</w:t>
      </w:r>
      <w:r w:rsidRPr="0025098F">
        <w:rPr>
          <w:rFonts w:ascii="Arial" w:hAnsi="Arial" w:cs="Arial"/>
          <w:sz w:val="22"/>
          <w:szCs w:val="22"/>
        </w:rPr>
        <w:tab/>
      </w:r>
      <w:r>
        <w:rPr>
          <w:rFonts w:ascii="Arial" w:hAnsi="Arial" w:cs="Arial"/>
          <w:sz w:val="22"/>
          <w:szCs w:val="22"/>
        </w:rPr>
        <w:t xml:space="preserve">        </w:t>
      </w:r>
      <w:r w:rsidRPr="0025098F">
        <w:rPr>
          <w:rFonts w:ascii="Arial" w:hAnsi="Arial" w:cs="Arial"/>
          <w:sz w:val="22"/>
          <w:szCs w:val="22"/>
        </w:rPr>
        <w:t xml:space="preserve">50%         </w:t>
      </w:r>
      <w:r>
        <w:rPr>
          <w:rFonts w:ascii="Arial" w:hAnsi="Arial" w:cs="Arial"/>
          <w:sz w:val="22"/>
          <w:szCs w:val="22"/>
        </w:rPr>
        <w:t xml:space="preserve"> </w:t>
      </w:r>
      <w:r w:rsidRPr="0025098F">
        <w:rPr>
          <w:rFonts w:ascii="Arial" w:hAnsi="Arial" w:cs="Arial"/>
          <w:sz w:val="22"/>
          <w:szCs w:val="22"/>
        </w:rPr>
        <w:t>Non-</w:t>
      </w:r>
      <w:proofErr w:type="spellStart"/>
      <w:r w:rsidRPr="0025098F">
        <w:rPr>
          <w:rFonts w:ascii="Arial" w:hAnsi="Arial" w:cs="Arial"/>
          <w:sz w:val="22"/>
          <w:szCs w:val="22"/>
        </w:rPr>
        <w:t>parenterals</w:t>
      </w:r>
      <w:proofErr w:type="spellEnd"/>
    </w:p>
    <w:p w:rsidR="0025098F" w:rsidRPr="0025098F" w:rsidRDefault="0025098F" w:rsidP="006356CC">
      <w:pPr>
        <w:rPr>
          <w:rFonts w:ascii="Arial" w:hAnsi="Arial" w:cs="Arial"/>
          <w:sz w:val="22"/>
          <w:szCs w:val="22"/>
        </w:rPr>
      </w:pPr>
      <w:r w:rsidRPr="0025098F">
        <w:rPr>
          <w:rFonts w:ascii="Arial" w:hAnsi="Arial" w:cs="Arial"/>
          <w:sz w:val="22"/>
          <w:szCs w:val="22"/>
        </w:rPr>
        <w:t xml:space="preserve">             Day 3:  Test of 50 questions          50%         </w:t>
      </w:r>
      <w:proofErr w:type="spellStart"/>
      <w:r w:rsidRPr="0025098F">
        <w:rPr>
          <w:rFonts w:ascii="Arial" w:hAnsi="Arial" w:cs="Arial"/>
          <w:sz w:val="22"/>
          <w:szCs w:val="22"/>
        </w:rPr>
        <w:t>Parenterals</w:t>
      </w:r>
      <w:proofErr w:type="spellEnd"/>
    </w:p>
    <w:p w:rsidR="0025098F" w:rsidRPr="0025098F" w:rsidRDefault="0025098F" w:rsidP="006356CC">
      <w:pPr>
        <w:rPr>
          <w:rFonts w:ascii="Arial" w:hAnsi="Arial" w:cs="Arial"/>
          <w:sz w:val="22"/>
          <w:szCs w:val="22"/>
        </w:rPr>
      </w:pPr>
    </w:p>
    <w:p w:rsidR="00EE3C33" w:rsidRDefault="0025098F" w:rsidP="006356CC">
      <w:pPr>
        <w:rPr>
          <w:rFonts w:ascii="Arial" w:hAnsi="Arial" w:cs="Arial"/>
          <w:b/>
          <w:sz w:val="22"/>
          <w:szCs w:val="22"/>
        </w:rPr>
      </w:pPr>
      <w:r w:rsidRPr="00EE3C33">
        <w:rPr>
          <w:rFonts w:ascii="Arial" w:hAnsi="Arial" w:cs="Arial"/>
          <w:b/>
          <w:sz w:val="22"/>
          <w:szCs w:val="22"/>
        </w:rPr>
        <w:t xml:space="preserve">            Note:  </w:t>
      </w:r>
      <w:r w:rsidR="00EE3C33">
        <w:rPr>
          <w:rFonts w:ascii="Arial" w:hAnsi="Arial" w:cs="Arial"/>
          <w:b/>
          <w:sz w:val="22"/>
          <w:szCs w:val="22"/>
        </w:rPr>
        <w:t xml:space="preserve">You MUST achieve 90% to be successful.  </w:t>
      </w:r>
    </w:p>
    <w:p w:rsidR="0025098F" w:rsidRPr="00EE3C33" w:rsidRDefault="00EE3C33" w:rsidP="006356CC">
      <w:pPr>
        <w:rPr>
          <w:rFonts w:ascii="Arial" w:hAnsi="Arial" w:cs="Arial"/>
          <w:b/>
          <w:sz w:val="22"/>
          <w:szCs w:val="22"/>
        </w:rPr>
      </w:pPr>
      <w:r>
        <w:rPr>
          <w:rFonts w:ascii="Arial" w:hAnsi="Arial" w:cs="Arial"/>
          <w:b/>
          <w:sz w:val="22"/>
          <w:szCs w:val="22"/>
        </w:rPr>
        <w:t xml:space="preserve">                       </w:t>
      </w:r>
      <w:r w:rsidR="0025098F" w:rsidRPr="00EE3C33">
        <w:rPr>
          <w:rFonts w:ascii="Arial" w:hAnsi="Arial" w:cs="Arial"/>
          <w:b/>
          <w:sz w:val="22"/>
          <w:szCs w:val="22"/>
        </w:rPr>
        <w:t>No rewrites allowed</w:t>
      </w:r>
    </w:p>
    <w:p w:rsidR="0025098F" w:rsidRPr="0025098F" w:rsidRDefault="0025098F"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jc w:val="center"/>
              <w:rPr>
                <w:rFonts w:ascii="Arial" w:hAnsi="Arial" w:cs="Arial"/>
                <w:i/>
                <w:iCs/>
                <w:sz w:val="22"/>
                <w:szCs w:val="22"/>
              </w:rPr>
            </w:pPr>
          </w:p>
          <w:p w:rsidR="006356CC" w:rsidRPr="001474FB" w:rsidRDefault="006356CC" w:rsidP="0025098F">
            <w:pPr>
              <w:pStyle w:val="Heading2"/>
              <w:rPr>
                <w:rFonts w:ascii="Arial" w:hAnsi="Arial" w:cs="Arial"/>
                <w:sz w:val="22"/>
                <w:szCs w:val="22"/>
              </w:rPr>
            </w:pPr>
            <w:r w:rsidRPr="001474FB">
              <w:rPr>
                <w:rFonts w:ascii="Arial" w:hAnsi="Arial" w:cs="Arial"/>
                <w:sz w:val="22"/>
                <w:szCs w:val="22"/>
              </w:rPr>
              <w:t>Grade</w:t>
            </w:r>
          </w:p>
        </w:tc>
        <w:tc>
          <w:tcPr>
            <w:tcW w:w="4678" w:type="dxa"/>
          </w:tcPr>
          <w:p w:rsidR="006356CC" w:rsidRPr="001474FB" w:rsidRDefault="006356CC" w:rsidP="0025098F">
            <w:pPr>
              <w:jc w:val="center"/>
              <w:rPr>
                <w:rFonts w:ascii="Arial" w:hAnsi="Arial" w:cs="Arial"/>
                <w:i/>
                <w:iCs/>
                <w:sz w:val="22"/>
                <w:szCs w:val="22"/>
              </w:rPr>
            </w:pPr>
          </w:p>
          <w:p w:rsidR="006356CC" w:rsidRPr="001474FB" w:rsidRDefault="006356CC" w:rsidP="0025098F">
            <w:pPr>
              <w:pStyle w:val="Heading1"/>
              <w:rPr>
                <w:rFonts w:ascii="Arial" w:hAnsi="Arial" w:cs="Arial"/>
                <w:sz w:val="22"/>
                <w:szCs w:val="22"/>
              </w:rPr>
            </w:pPr>
            <w:r w:rsidRPr="001474FB">
              <w:rPr>
                <w:rFonts w:ascii="Arial" w:hAnsi="Arial" w:cs="Arial"/>
                <w:sz w:val="22"/>
                <w:szCs w:val="22"/>
              </w:rPr>
              <w:t>Definition</w:t>
            </w:r>
          </w:p>
        </w:tc>
        <w:tc>
          <w:tcPr>
            <w:tcW w:w="1802" w:type="dxa"/>
          </w:tcPr>
          <w:p w:rsidR="006356CC" w:rsidRPr="001474FB" w:rsidRDefault="006356CC" w:rsidP="0025098F">
            <w:pPr>
              <w:jc w:val="center"/>
              <w:rPr>
                <w:rFonts w:ascii="Arial" w:hAnsi="Arial" w:cs="Arial"/>
                <w:i/>
                <w:iCs/>
                <w:sz w:val="22"/>
                <w:szCs w:val="22"/>
              </w:rPr>
            </w:pPr>
            <w:r w:rsidRPr="001474FB">
              <w:rPr>
                <w:rFonts w:ascii="Arial" w:hAnsi="Arial" w:cs="Arial"/>
                <w:i/>
                <w:iCs/>
                <w:sz w:val="22"/>
                <w:szCs w:val="22"/>
              </w:rPr>
              <w:t>Grade Point Equivalent</w:t>
            </w:r>
          </w:p>
        </w:tc>
      </w:tr>
      <w:tr w:rsidR="006356CC" w:rsidRPr="001474FB" w:rsidTr="0025098F">
        <w:trPr>
          <w:cantSplit/>
        </w:trPr>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A+</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90 – 100%</w:t>
            </w:r>
          </w:p>
        </w:tc>
        <w:tc>
          <w:tcPr>
            <w:tcW w:w="1802" w:type="dxa"/>
            <w:vMerge w:val="restart"/>
            <w:vAlign w:val="center"/>
          </w:tcPr>
          <w:p w:rsidR="006356CC" w:rsidRPr="001474FB" w:rsidRDefault="006356CC" w:rsidP="0025098F">
            <w:pPr>
              <w:jc w:val="center"/>
              <w:rPr>
                <w:rFonts w:ascii="Arial" w:hAnsi="Arial" w:cs="Arial"/>
                <w:sz w:val="22"/>
                <w:szCs w:val="22"/>
              </w:rPr>
            </w:pPr>
            <w:r w:rsidRPr="001474FB">
              <w:rPr>
                <w:rFonts w:ascii="Arial" w:hAnsi="Arial" w:cs="Arial"/>
                <w:sz w:val="22"/>
                <w:szCs w:val="22"/>
              </w:rPr>
              <w:t>4.00</w:t>
            </w:r>
          </w:p>
        </w:tc>
      </w:tr>
      <w:tr w:rsidR="006356CC" w:rsidRPr="001474FB" w:rsidTr="0025098F">
        <w:trPr>
          <w:cantSplit/>
        </w:trPr>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A</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80 – 89%</w:t>
            </w:r>
          </w:p>
        </w:tc>
        <w:tc>
          <w:tcPr>
            <w:tcW w:w="1802" w:type="dxa"/>
            <w:vMerge/>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B</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70 - 79%</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3.00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C</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60 - 69%</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2.00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D</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50 – 59%</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1.00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F (Fail)</w:t>
            </w:r>
          </w:p>
        </w:tc>
        <w:tc>
          <w:tcPr>
            <w:tcW w:w="4678"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49% and below</w:t>
            </w:r>
          </w:p>
        </w:tc>
        <w:tc>
          <w:tcPr>
            <w:tcW w:w="1802" w:type="dxa"/>
          </w:tcPr>
          <w:p w:rsidR="006356CC" w:rsidRPr="001474FB" w:rsidRDefault="006356CC" w:rsidP="0025098F">
            <w:pPr>
              <w:jc w:val="center"/>
              <w:rPr>
                <w:rFonts w:ascii="Arial" w:hAnsi="Arial" w:cs="Arial"/>
                <w:sz w:val="22"/>
                <w:szCs w:val="22"/>
              </w:rPr>
            </w:pPr>
            <w:r w:rsidRPr="001474FB">
              <w:rPr>
                <w:rFonts w:ascii="Arial" w:hAnsi="Arial" w:cs="Arial"/>
                <w:sz w:val="22"/>
                <w:szCs w:val="22"/>
              </w:rPr>
              <w:t>0.00</w:t>
            </w: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p>
        </w:tc>
        <w:tc>
          <w:tcPr>
            <w:tcW w:w="4678" w:type="dxa"/>
          </w:tcPr>
          <w:p w:rsidR="006356CC" w:rsidRPr="001474FB" w:rsidRDefault="006356CC" w:rsidP="0025098F">
            <w:pPr>
              <w:rPr>
                <w:rFonts w:ascii="Arial" w:hAnsi="Arial" w:cs="Arial"/>
                <w:sz w:val="22"/>
                <w:szCs w:val="22"/>
              </w:rPr>
            </w:pP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CR (Credit)</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Credit for diploma requirements has been awarded.</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S</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Satisfactory achievement in field /clinical placement or non-graded subject area.</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U</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Unsatisfactory achievement in field/clinical placement or non-graded subject area.</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X</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NR</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 xml:space="preserve">Grade not reported to Registrar's office.  </w:t>
            </w:r>
          </w:p>
        </w:tc>
        <w:tc>
          <w:tcPr>
            <w:tcW w:w="1802" w:type="dxa"/>
          </w:tcPr>
          <w:p w:rsidR="006356CC" w:rsidRPr="001474FB" w:rsidRDefault="006356CC" w:rsidP="0025098F">
            <w:pPr>
              <w:jc w:val="center"/>
              <w:rPr>
                <w:rFonts w:ascii="Arial" w:hAnsi="Arial" w:cs="Arial"/>
                <w:sz w:val="22"/>
                <w:szCs w:val="22"/>
              </w:rPr>
            </w:pPr>
          </w:p>
        </w:tc>
      </w:tr>
      <w:tr w:rsidR="006356CC" w:rsidRPr="001474FB" w:rsidTr="0025098F">
        <w:tc>
          <w:tcPr>
            <w:tcW w:w="675" w:type="dxa"/>
          </w:tcPr>
          <w:p w:rsidR="006356CC" w:rsidRPr="001474FB" w:rsidRDefault="006356CC" w:rsidP="0025098F">
            <w:pPr>
              <w:rPr>
                <w:rFonts w:ascii="Arial" w:hAnsi="Arial" w:cs="Arial"/>
                <w:sz w:val="22"/>
                <w:szCs w:val="22"/>
              </w:rPr>
            </w:pPr>
          </w:p>
        </w:tc>
        <w:tc>
          <w:tcPr>
            <w:tcW w:w="1701" w:type="dxa"/>
          </w:tcPr>
          <w:p w:rsidR="006356CC" w:rsidRPr="001474FB" w:rsidRDefault="006356CC" w:rsidP="0025098F">
            <w:pPr>
              <w:rPr>
                <w:rFonts w:ascii="Arial" w:hAnsi="Arial" w:cs="Arial"/>
                <w:sz w:val="22"/>
                <w:szCs w:val="22"/>
              </w:rPr>
            </w:pPr>
            <w:r w:rsidRPr="001474FB">
              <w:rPr>
                <w:rFonts w:ascii="Arial" w:hAnsi="Arial" w:cs="Arial"/>
                <w:sz w:val="22"/>
                <w:szCs w:val="22"/>
              </w:rPr>
              <w:t>W</w:t>
            </w:r>
          </w:p>
        </w:tc>
        <w:tc>
          <w:tcPr>
            <w:tcW w:w="4678" w:type="dxa"/>
          </w:tcPr>
          <w:p w:rsidR="006356CC" w:rsidRPr="001474FB" w:rsidRDefault="006356CC" w:rsidP="0025098F">
            <w:pPr>
              <w:rPr>
                <w:rFonts w:ascii="Arial" w:hAnsi="Arial" w:cs="Arial"/>
                <w:sz w:val="22"/>
                <w:szCs w:val="22"/>
              </w:rPr>
            </w:pPr>
            <w:r w:rsidRPr="001474FB">
              <w:rPr>
                <w:rFonts w:ascii="Arial" w:hAnsi="Arial" w:cs="Arial"/>
                <w:sz w:val="22"/>
                <w:szCs w:val="22"/>
              </w:rPr>
              <w:t>Student has withdrawn from the course without academic penalty.</w:t>
            </w:r>
          </w:p>
        </w:tc>
        <w:tc>
          <w:tcPr>
            <w:tcW w:w="1802" w:type="dxa"/>
          </w:tcPr>
          <w:p w:rsidR="006356CC" w:rsidRPr="001474FB" w:rsidRDefault="006356CC" w:rsidP="0025098F">
            <w:pPr>
              <w:jc w:val="center"/>
              <w:rPr>
                <w:rFonts w:ascii="Arial" w:hAnsi="Arial" w:cs="Arial"/>
                <w:sz w:val="22"/>
                <w:szCs w:val="22"/>
              </w:rPr>
            </w:pPr>
          </w:p>
        </w:tc>
      </w:tr>
    </w:tbl>
    <w:p w:rsidR="006356CC" w:rsidRPr="001474FB" w:rsidRDefault="006356CC" w:rsidP="006356CC">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6356CC" w:rsidTr="0025098F">
        <w:trPr>
          <w:cantSplit/>
        </w:trPr>
        <w:tc>
          <w:tcPr>
            <w:tcW w:w="675" w:type="dxa"/>
          </w:tcPr>
          <w:p w:rsidR="006356CC" w:rsidRDefault="006356CC" w:rsidP="0025098F">
            <w:pPr>
              <w:rPr>
                <w:rFonts w:ascii="Arial" w:hAnsi="Arial"/>
                <w:b/>
              </w:rPr>
            </w:pPr>
            <w:r>
              <w:rPr>
                <w:rFonts w:ascii="Arial" w:hAnsi="Arial"/>
                <w:b/>
              </w:rPr>
              <w:t>VI.</w:t>
            </w:r>
          </w:p>
        </w:tc>
        <w:tc>
          <w:tcPr>
            <w:tcW w:w="8181" w:type="dxa"/>
            <w:gridSpan w:val="2"/>
          </w:tcPr>
          <w:p w:rsidR="006356CC" w:rsidRDefault="006356CC" w:rsidP="0025098F">
            <w:pPr>
              <w:rPr>
                <w:rFonts w:ascii="Arial" w:hAnsi="Arial"/>
                <w:b/>
              </w:rPr>
            </w:pPr>
            <w:r>
              <w:rPr>
                <w:rFonts w:ascii="Arial" w:hAnsi="Arial"/>
                <w:b/>
              </w:rPr>
              <w:t>SPECIAL NOTES:</w:t>
            </w:r>
          </w:p>
          <w:p w:rsidR="00042C1D" w:rsidRDefault="00042C1D" w:rsidP="0025098F">
            <w:pPr>
              <w:rPr>
                <w:rFonts w:ascii="Arial" w:hAnsi="Arial"/>
                <w:b/>
              </w:rPr>
            </w:pPr>
          </w:p>
          <w:p w:rsidR="006356CC" w:rsidRDefault="00042C1D" w:rsidP="0025098F">
            <w:pPr>
              <w:rPr>
                <w:rFonts w:ascii="Arial" w:hAnsi="Arial" w:cs="Arial"/>
                <w:sz w:val="22"/>
                <w:szCs w:val="22"/>
              </w:rPr>
            </w:pPr>
            <w:r>
              <w:rPr>
                <w:rFonts w:ascii="Arial" w:hAnsi="Arial" w:cs="Arial"/>
                <w:sz w:val="22"/>
                <w:szCs w:val="22"/>
              </w:rPr>
              <w:t>Your own laptop is allowed into lab as we will be using online resources.</w:t>
            </w:r>
          </w:p>
          <w:p w:rsidR="00D43122" w:rsidRDefault="00D43122" w:rsidP="0025098F">
            <w:pPr>
              <w:rPr>
                <w:rFonts w:ascii="Arial" w:hAnsi="Arial" w:cs="Arial"/>
                <w:sz w:val="22"/>
                <w:szCs w:val="22"/>
              </w:rPr>
            </w:pPr>
          </w:p>
          <w:p w:rsidR="00D43122" w:rsidRDefault="00D43122" w:rsidP="0025098F">
            <w:pPr>
              <w:rPr>
                <w:rFonts w:ascii="Arial" w:hAnsi="Arial"/>
              </w:rPr>
            </w:pPr>
          </w:p>
        </w:tc>
      </w:tr>
      <w:tr w:rsidR="006356CC" w:rsidRPr="00723208" w:rsidTr="0025098F">
        <w:trPr>
          <w:gridAfter w:val="1"/>
          <w:wAfter w:w="18" w:type="dxa"/>
          <w:cantSplit/>
        </w:trPr>
        <w:tc>
          <w:tcPr>
            <w:tcW w:w="8838" w:type="dxa"/>
            <w:gridSpan w:val="2"/>
          </w:tcPr>
          <w:p w:rsidR="006356CC" w:rsidRPr="000F0F13" w:rsidRDefault="006356CC" w:rsidP="0025098F">
            <w:pPr>
              <w:rPr>
                <w:rFonts w:ascii="Arial" w:hAnsi="Arial" w:cs="Arial"/>
                <w:szCs w:val="24"/>
              </w:rPr>
            </w:pPr>
            <w:r>
              <w:rPr>
                <w:rFonts w:ascii="Arial" w:hAnsi="Arial" w:cs="Arial"/>
                <w:szCs w:val="24"/>
                <w:u w:val="single"/>
              </w:rPr>
              <w:t>Attendance</w:t>
            </w:r>
            <w:r w:rsidRPr="000F0F13">
              <w:rPr>
                <w:rFonts w:ascii="Arial" w:hAnsi="Arial" w:cs="Arial"/>
                <w:szCs w:val="24"/>
              </w:rPr>
              <w:t>:</w:t>
            </w:r>
            <w:r w:rsidR="000F0F13" w:rsidRPr="000F0F13">
              <w:rPr>
                <w:rFonts w:ascii="Arial" w:hAnsi="Arial" w:cs="Arial"/>
                <w:szCs w:val="24"/>
              </w:rPr>
              <w:t xml:space="preserve">   MANDATORY for entire eight hours within the one week.</w:t>
            </w:r>
          </w:p>
          <w:p w:rsidR="006356CC" w:rsidRDefault="006356CC" w:rsidP="0025098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356CC" w:rsidRPr="00723208" w:rsidTr="0025098F">
        <w:trPr>
          <w:gridAfter w:val="1"/>
          <w:wAfter w:w="18" w:type="dxa"/>
          <w:cantSplit/>
        </w:trPr>
        <w:tc>
          <w:tcPr>
            <w:tcW w:w="8838" w:type="dxa"/>
            <w:gridSpan w:val="2"/>
          </w:tcPr>
          <w:p w:rsidR="006356CC" w:rsidRDefault="006356CC" w:rsidP="0025098F">
            <w:pPr>
              <w:rPr>
                <w:rFonts w:ascii="Arial" w:hAnsi="Arial" w:cs="Arial"/>
                <w:szCs w:val="24"/>
                <w:u w:val="single"/>
              </w:rPr>
            </w:pPr>
          </w:p>
        </w:tc>
      </w:tr>
    </w:tbl>
    <w:p w:rsidR="006356CC" w:rsidRDefault="006356CC" w:rsidP="006356CC">
      <w:pPr>
        <w:pStyle w:val="EnvelopeReturn"/>
        <w:rPr>
          <w:rFonts w:cs="Arial"/>
          <w:sz w:val="22"/>
          <w:szCs w:val="22"/>
        </w:rPr>
      </w:pPr>
    </w:p>
    <w:tbl>
      <w:tblPr>
        <w:tblW w:w="0" w:type="auto"/>
        <w:tblLayout w:type="fixed"/>
        <w:tblLook w:val="0000" w:firstRow="0" w:lastRow="0" w:firstColumn="0" w:lastColumn="0" w:noHBand="0" w:noVBand="0"/>
      </w:tblPr>
      <w:tblGrid>
        <w:gridCol w:w="675"/>
        <w:gridCol w:w="8181"/>
      </w:tblGrid>
      <w:tr w:rsidR="006356CC" w:rsidRPr="001F503D" w:rsidTr="0025098F">
        <w:trPr>
          <w:cantSplit/>
        </w:trPr>
        <w:tc>
          <w:tcPr>
            <w:tcW w:w="675" w:type="dxa"/>
          </w:tcPr>
          <w:p w:rsidR="006356CC" w:rsidRPr="001F503D" w:rsidRDefault="006356CC" w:rsidP="0025098F">
            <w:pPr>
              <w:rPr>
                <w:rFonts w:ascii="Arial" w:hAnsi="Arial"/>
                <w:b/>
              </w:rPr>
            </w:pPr>
            <w:r w:rsidRPr="001F503D">
              <w:rPr>
                <w:rFonts w:ascii="Arial" w:hAnsi="Arial"/>
                <w:b/>
              </w:rPr>
              <w:t>VII.</w:t>
            </w:r>
          </w:p>
        </w:tc>
        <w:tc>
          <w:tcPr>
            <w:tcW w:w="8181" w:type="dxa"/>
          </w:tcPr>
          <w:p w:rsidR="006356CC" w:rsidRDefault="006356CC" w:rsidP="0025098F">
            <w:pPr>
              <w:rPr>
                <w:rFonts w:ascii="Arial" w:hAnsi="Arial"/>
                <w:b/>
              </w:rPr>
            </w:pPr>
            <w:r>
              <w:rPr>
                <w:rFonts w:ascii="Arial" w:hAnsi="Arial"/>
                <w:b/>
              </w:rPr>
              <w:t xml:space="preserve">COURSE OUTLINE </w:t>
            </w:r>
            <w:r w:rsidRPr="001F503D">
              <w:rPr>
                <w:rFonts w:ascii="Arial" w:hAnsi="Arial"/>
                <w:b/>
              </w:rPr>
              <w:t>ADDENDUM:</w:t>
            </w:r>
          </w:p>
          <w:p w:rsidR="006356CC" w:rsidRPr="001F503D" w:rsidRDefault="006356CC" w:rsidP="0025098F">
            <w:pPr>
              <w:rPr>
                <w:rFonts w:ascii="Arial" w:hAnsi="Arial"/>
                <w:b/>
              </w:rPr>
            </w:pPr>
          </w:p>
        </w:tc>
      </w:tr>
      <w:tr w:rsidR="006356CC" w:rsidRPr="001F503D" w:rsidTr="0025098F">
        <w:trPr>
          <w:cantSplit/>
        </w:trPr>
        <w:tc>
          <w:tcPr>
            <w:tcW w:w="675" w:type="dxa"/>
          </w:tcPr>
          <w:p w:rsidR="006356CC" w:rsidRDefault="006356CC" w:rsidP="0025098F">
            <w:pPr>
              <w:rPr>
                <w:rFonts w:ascii="Arial" w:hAnsi="Arial"/>
              </w:rPr>
            </w:pPr>
          </w:p>
        </w:tc>
        <w:tc>
          <w:tcPr>
            <w:tcW w:w="8181" w:type="dxa"/>
          </w:tcPr>
          <w:p w:rsidR="006356CC" w:rsidRPr="001F503D" w:rsidRDefault="006356CC" w:rsidP="0025098F">
            <w:pPr>
              <w:rPr>
                <w:rFonts w:ascii="Arial" w:hAnsi="Arial"/>
              </w:rPr>
            </w:pPr>
            <w:r>
              <w:rPr>
                <w:rFonts w:ascii="Arial" w:hAnsi="Arial"/>
              </w:rPr>
              <w:t>The provisions contained in the addendum located on the portal form part of this course outline.</w:t>
            </w:r>
          </w:p>
        </w:tc>
      </w:tr>
    </w:tbl>
    <w:p w:rsidR="006356CC" w:rsidRPr="001474FB" w:rsidRDefault="006356CC" w:rsidP="006356CC">
      <w:pPr>
        <w:pStyle w:val="EnvelopeReturn"/>
        <w:rPr>
          <w:rFonts w:cs="Arial"/>
          <w:sz w:val="22"/>
          <w:szCs w:val="22"/>
        </w:rPr>
      </w:pPr>
    </w:p>
    <w:p w:rsidR="000050FE" w:rsidRDefault="000F0F13">
      <w:r>
        <w:t>Class Schedule</w:t>
      </w:r>
    </w:p>
    <w:p w:rsidR="00D43122" w:rsidRDefault="00D43122"/>
    <w:p w:rsidR="000F0F13" w:rsidRDefault="000F0F13">
      <w:r>
        <w:t>Day 1</w:t>
      </w:r>
    </w:p>
    <w:tbl>
      <w:tblPr>
        <w:tblStyle w:val="TableGrid"/>
        <w:tblW w:w="0" w:type="auto"/>
        <w:tblLook w:val="04A0" w:firstRow="1" w:lastRow="0" w:firstColumn="1" w:lastColumn="0" w:noHBand="0" w:noVBand="1"/>
      </w:tblPr>
      <w:tblGrid>
        <w:gridCol w:w="1526"/>
        <w:gridCol w:w="7330"/>
      </w:tblGrid>
      <w:tr w:rsidR="000F0F13" w:rsidTr="000F0F13">
        <w:tc>
          <w:tcPr>
            <w:tcW w:w="1526" w:type="dxa"/>
          </w:tcPr>
          <w:p w:rsidR="000F0F13" w:rsidRDefault="000F0F13">
            <w:r>
              <w:t>0830 - 0900</w:t>
            </w:r>
          </w:p>
        </w:tc>
        <w:tc>
          <w:tcPr>
            <w:tcW w:w="7330" w:type="dxa"/>
          </w:tcPr>
          <w:p w:rsidR="000F0F13" w:rsidRDefault="008F02ED">
            <w:r>
              <w:t>Introduction /  Review of gaps / strengths</w:t>
            </w:r>
          </w:p>
        </w:tc>
      </w:tr>
      <w:tr w:rsidR="000F0F13" w:rsidTr="000F0F13">
        <w:tc>
          <w:tcPr>
            <w:tcW w:w="1526" w:type="dxa"/>
          </w:tcPr>
          <w:p w:rsidR="000F0F13" w:rsidRDefault="000F0F13">
            <w:r>
              <w:t>0900 - 0930</w:t>
            </w:r>
          </w:p>
        </w:tc>
        <w:tc>
          <w:tcPr>
            <w:tcW w:w="7330" w:type="dxa"/>
          </w:tcPr>
          <w:p w:rsidR="000F0F13" w:rsidRDefault="008F02ED">
            <w:r>
              <w:t>Review of physician orders, drug labels</w:t>
            </w:r>
            <w:r w:rsidR="003E534F">
              <w:t xml:space="preserve"> </w:t>
            </w:r>
          </w:p>
        </w:tc>
      </w:tr>
      <w:tr w:rsidR="000F0F13" w:rsidTr="000F0F13">
        <w:tc>
          <w:tcPr>
            <w:tcW w:w="1526" w:type="dxa"/>
          </w:tcPr>
          <w:p w:rsidR="000F0F13" w:rsidRPr="000F0F13" w:rsidRDefault="000F0F13">
            <w:pPr>
              <w:rPr>
                <w:b/>
              </w:rPr>
            </w:pPr>
            <w:r w:rsidRPr="000F0F13">
              <w:rPr>
                <w:b/>
              </w:rPr>
              <w:t>0930 - 0945</w:t>
            </w:r>
          </w:p>
        </w:tc>
        <w:tc>
          <w:tcPr>
            <w:tcW w:w="7330" w:type="dxa"/>
          </w:tcPr>
          <w:p w:rsidR="000F0F13" w:rsidRPr="000F0F13" w:rsidRDefault="000F0F13">
            <w:pPr>
              <w:rPr>
                <w:b/>
              </w:rPr>
            </w:pPr>
            <w:r w:rsidRPr="000F0F13">
              <w:rPr>
                <w:b/>
              </w:rPr>
              <w:t>BREAK</w:t>
            </w:r>
          </w:p>
        </w:tc>
      </w:tr>
      <w:tr w:rsidR="000F0F13" w:rsidTr="000F0F13">
        <w:tc>
          <w:tcPr>
            <w:tcW w:w="1526" w:type="dxa"/>
          </w:tcPr>
          <w:p w:rsidR="000F0F13" w:rsidRDefault="000F0F13">
            <w:r>
              <w:t>0945 - 1015</w:t>
            </w:r>
          </w:p>
        </w:tc>
        <w:tc>
          <w:tcPr>
            <w:tcW w:w="7330" w:type="dxa"/>
          </w:tcPr>
          <w:p w:rsidR="000F0F13" w:rsidRDefault="008F02ED">
            <w:r>
              <w:t>Log in computers</w:t>
            </w:r>
            <w:r w:rsidR="003E534F">
              <w:t>-</w:t>
            </w:r>
            <w:r>
              <w:t xml:space="preserve"> student resource</w:t>
            </w:r>
            <w:r w:rsidR="003E534F">
              <w:t xml:space="preserve">s on EVOLVE </w:t>
            </w:r>
          </w:p>
        </w:tc>
      </w:tr>
      <w:tr w:rsidR="000F0F13" w:rsidTr="000F0F13">
        <w:tc>
          <w:tcPr>
            <w:tcW w:w="1526" w:type="dxa"/>
          </w:tcPr>
          <w:p w:rsidR="000F0F13" w:rsidRDefault="000F0F13">
            <w:r>
              <w:t>1015 - 1045</w:t>
            </w:r>
          </w:p>
        </w:tc>
        <w:tc>
          <w:tcPr>
            <w:tcW w:w="7330" w:type="dxa"/>
          </w:tcPr>
          <w:p w:rsidR="000F0F13" w:rsidRDefault="003E534F">
            <w:r>
              <w:t>Conversions / formulas for tablets, capsules, and liquids Ch. 13 Ogden</w:t>
            </w:r>
          </w:p>
        </w:tc>
      </w:tr>
      <w:tr w:rsidR="000F0F13" w:rsidTr="000F0F13">
        <w:tc>
          <w:tcPr>
            <w:tcW w:w="1526" w:type="dxa"/>
          </w:tcPr>
          <w:p w:rsidR="000F0F13" w:rsidRDefault="000F0F13">
            <w:r>
              <w:t>1045 - 1115</w:t>
            </w:r>
          </w:p>
        </w:tc>
        <w:tc>
          <w:tcPr>
            <w:tcW w:w="7330" w:type="dxa"/>
          </w:tcPr>
          <w:p w:rsidR="000F0F13" w:rsidRDefault="003E534F">
            <w:r>
              <w:t>Ch. 13 Ogden Post-test challenge Test #1 (0 marks)</w:t>
            </w:r>
          </w:p>
        </w:tc>
      </w:tr>
      <w:tr w:rsidR="000F0F13" w:rsidTr="000F0F13">
        <w:tc>
          <w:tcPr>
            <w:tcW w:w="1526" w:type="dxa"/>
          </w:tcPr>
          <w:p w:rsidR="000F0F13" w:rsidRDefault="000F0F13">
            <w:r>
              <w:t>1115-1130</w:t>
            </w:r>
          </w:p>
        </w:tc>
        <w:tc>
          <w:tcPr>
            <w:tcW w:w="7330" w:type="dxa"/>
          </w:tcPr>
          <w:p w:rsidR="000F0F13" w:rsidRPr="000F0F13" w:rsidRDefault="000F0F13">
            <w:pPr>
              <w:rPr>
                <w:b/>
              </w:rPr>
            </w:pPr>
            <w:r w:rsidRPr="000F0F13">
              <w:rPr>
                <w:b/>
              </w:rPr>
              <w:t xml:space="preserve">BREAK </w:t>
            </w:r>
            <w:r>
              <w:rPr>
                <w:b/>
              </w:rPr>
              <w:t>(</w:t>
            </w:r>
            <w:r w:rsidRPr="000F0F13">
              <w:rPr>
                <w:b/>
              </w:rPr>
              <w:t>optional</w:t>
            </w:r>
            <w:r>
              <w:rPr>
                <w:b/>
              </w:rPr>
              <w:t>) or final questions</w:t>
            </w:r>
          </w:p>
        </w:tc>
      </w:tr>
    </w:tbl>
    <w:p w:rsidR="000F0F13" w:rsidRDefault="000F0F13"/>
    <w:p w:rsidR="000F0F13" w:rsidRDefault="000F0F13">
      <w:r>
        <w:t>Day 2</w:t>
      </w:r>
    </w:p>
    <w:tbl>
      <w:tblPr>
        <w:tblStyle w:val="TableGrid"/>
        <w:tblW w:w="0" w:type="auto"/>
        <w:tblLook w:val="04A0" w:firstRow="1" w:lastRow="0" w:firstColumn="1" w:lastColumn="0" w:noHBand="0" w:noVBand="1"/>
      </w:tblPr>
      <w:tblGrid>
        <w:gridCol w:w="1526"/>
        <w:gridCol w:w="7330"/>
      </w:tblGrid>
      <w:tr w:rsidR="000F0F13" w:rsidTr="000F0F13">
        <w:tc>
          <w:tcPr>
            <w:tcW w:w="1526" w:type="dxa"/>
          </w:tcPr>
          <w:p w:rsidR="000F0F13" w:rsidRDefault="008F02ED">
            <w:r>
              <w:t>0830 - 0930</w:t>
            </w:r>
          </w:p>
        </w:tc>
        <w:tc>
          <w:tcPr>
            <w:tcW w:w="7330" w:type="dxa"/>
          </w:tcPr>
          <w:p w:rsidR="000F0F13" w:rsidRDefault="0025098F" w:rsidP="008F02ED">
            <w:r>
              <w:rPr>
                <w:b/>
              </w:rPr>
              <w:t xml:space="preserve">50% </w:t>
            </w:r>
            <w:r w:rsidR="008F02ED" w:rsidRPr="00042C1D">
              <w:rPr>
                <w:b/>
              </w:rPr>
              <w:t>Final Test</w:t>
            </w:r>
            <w:r w:rsidR="008F02ED">
              <w:t xml:space="preserve"> (Non-</w:t>
            </w:r>
            <w:proofErr w:type="spellStart"/>
            <w:r w:rsidR="008F02ED">
              <w:t>Parenterals</w:t>
            </w:r>
            <w:proofErr w:type="spellEnd"/>
            <w:r w:rsidR="008F02ED">
              <w:t xml:space="preserve"> (oral, S/L, enteral, inhalants of liquids/solids)</w:t>
            </w:r>
          </w:p>
        </w:tc>
      </w:tr>
      <w:tr w:rsidR="000F0F13" w:rsidTr="000F0F13">
        <w:tc>
          <w:tcPr>
            <w:tcW w:w="1526" w:type="dxa"/>
          </w:tcPr>
          <w:p w:rsidR="000F0F13" w:rsidRPr="008F02ED" w:rsidRDefault="008F02ED">
            <w:pPr>
              <w:rPr>
                <w:b/>
              </w:rPr>
            </w:pPr>
            <w:r w:rsidRPr="008F02ED">
              <w:rPr>
                <w:b/>
              </w:rPr>
              <w:t>0930 - 0945</w:t>
            </w:r>
          </w:p>
        </w:tc>
        <w:tc>
          <w:tcPr>
            <w:tcW w:w="7330" w:type="dxa"/>
          </w:tcPr>
          <w:p w:rsidR="000F0F13" w:rsidRPr="008F02ED" w:rsidRDefault="008F02ED">
            <w:pPr>
              <w:rPr>
                <w:b/>
              </w:rPr>
            </w:pPr>
            <w:r w:rsidRPr="008F02ED">
              <w:rPr>
                <w:b/>
              </w:rPr>
              <w:t>BREAK</w:t>
            </w:r>
          </w:p>
        </w:tc>
      </w:tr>
      <w:tr w:rsidR="000F0F13" w:rsidTr="000F0F13">
        <w:tc>
          <w:tcPr>
            <w:tcW w:w="1526" w:type="dxa"/>
          </w:tcPr>
          <w:p w:rsidR="000F0F13" w:rsidRDefault="008F02ED">
            <w:r>
              <w:t>0945 - 1015</w:t>
            </w:r>
          </w:p>
        </w:tc>
        <w:tc>
          <w:tcPr>
            <w:tcW w:w="7330" w:type="dxa"/>
          </w:tcPr>
          <w:p w:rsidR="000F0F13" w:rsidRDefault="00B06E19">
            <w:r>
              <w:t>Review of parental medications, reconstitution of medications</w:t>
            </w:r>
          </w:p>
        </w:tc>
      </w:tr>
      <w:tr w:rsidR="000F0F13" w:rsidTr="000F0F13">
        <w:tc>
          <w:tcPr>
            <w:tcW w:w="1526" w:type="dxa"/>
          </w:tcPr>
          <w:p w:rsidR="000F0F13" w:rsidRDefault="008F02ED">
            <w:r>
              <w:t>1015 - 1045</w:t>
            </w:r>
          </w:p>
        </w:tc>
        <w:tc>
          <w:tcPr>
            <w:tcW w:w="7330" w:type="dxa"/>
          </w:tcPr>
          <w:p w:rsidR="000F0F13" w:rsidRDefault="00B06E19">
            <w:r>
              <w:t>F</w:t>
            </w:r>
            <w:r w:rsidR="003E534F">
              <w:t xml:space="preserve">ormulas for </w:t>
            </w:r>
            <w:r>
              <w:t>parenteral dosages in liquid or powder form Ch. 14 Ogden</w:t>
            </w:r>
          </w:p>
        </w:tc>
      </w:tr>
      <w:tr w:rsidR="000F0F13" w:rsidTr="000F0F13">
        <w:tc>
          <w:tcPr>
            <w:tcW w:w="1526" w:type="dxa"/>
          </w:tcPr>
          <w:p w:rsidR="000F0F13" w:rsidRDefault="008F02ED">
            <w:r>
              <w:t>1045 - 1115</w:t>
            </w:r>
          </w:p>
        </w:tc>
        <w:tc>
          <w:tcPr>
            <w:tcW w:w="7330" w:type="dxa"/>
          </w:tcPr>
          <w:p w:rsidR="000F0F13" w:rsidRDefault="00B06E19">
            <w:r>
              <w:t>Formulas for parenteral drugs measured in units (</w:t>
            </w:r>
            <w:proofErr w:type="spellStart"/>
            <w:r>
              <w:t>Insulins</w:t>
            </w:r>
            <w:proofErr w:type="spellEnd"/>
            <w:r>
              <w:t>) Ch. 15 Ogden</w:t>
            </w:r>
          </w:p>
        </w:tc>
      </w:tr>
      <w:tr w:rsidR="000F0F13" w:rsidTr="000F0F13">
        <w:tc>
          <w:tcPr>
            <w:tcW w:w="1526" w:type="dxa"/>
          </w:tcPr>
          <w:p w:rsidR="000F0F13" w:rsidRPr="008F02ED" w:rsidRDefault="008F02ED">
            <w:pPr>
              <w:rPr>
                <w:b/>
              </w:rPr>
            </w:pPr>
            <w:r w:rsidRPr="008F02ED">
              <w:rPr>
                <w:b/>
              </w:rPr>
              <w:t>1115 - 1130</w:t>
            </w:r>
          </w:p>
        </w:tc>
        <w:tc>
          <w:tcPr>
            <w:tcW w:w="7330" w:type="dxa"/>
          </w:tcPr>
          <w:p w:rsidR="000F0F13" w:rsidRPr="008F02ED" w:rsidRDefault="008F02ED">
            <w:pPr>
              <w:rPr>
                <w:b/>
              </w:rPr>
            </w:pPr>
            <w:r w:rsidRPr="008F02ED">
              <w:rPr>
                <w:b/>
              </w:rPr>
              <w:t>BREAK</w:t>
            </w:r>
          </w:p>
        </w:tc>
      </w:tr>
      <w:tr w:rsidR="000F0F13" w:rsidTr="000F0F13">
        <w:tc>
          <w:tcPr>
            <w:tcW w:w="1526" w:type="dxa"/>
          </w:tcPr>
          <w:p w:rsidR="000F0F13" w:rsidRDefault="008F02ED">
            <w:r>
              <w:t>1130-1200</w:t>
            </w:r>
          </w:p>
        </w:tc>
        <w:tc>
          <w:tcPr>
            <w:tcW w:w="7330" w:type="dxa"/>
          </w:tcPr>
          <w:p w:rsidR="000F0F13" w:rsidRDefault="003E534F">
            <w:r>
              <w:t>Intravenous flow rates</w:t>
            </w:r>
            <w:r w:rsidR="00B06E19">
              <w:t xml:space="preserve"> in </w:t>
            </w:r>
            <w:proofErr w:type="spellStart"/>
            <w:r w:rsidR="00B06E19">
              <w:t>gtt</w:t>
            </w:r>
            <w:proofErr w:type="spellEnd"/>
            <w:r w:rsidR="00B06E19">
              <w:t>/min (gravity flow) and ml/</w:t>
            </w:r>
            <w:proofErr w:type="spellStart"/>
            <w:r w:rsidR="00B06E19">
              <w:t>hr</w:t>
            </w:r>
            <w:proofErr w:type="spellEnd"/>
            <w:r w:rsidR="00B06E19">
              <w:t xml:space="preserve"> (electronic pump) Ch. 16 Ogden</w:t>
            </w:r>
          </w:p>
        </w:tc>
      </w:tr>
      <w:tr w:rsidR="000F0F13" w:rsidTr="000F0F13">
        <w:tc>
          <w:tcPr>
            <w:tcW w:w="1526" w:type="dxa"/>
          </w:tcPr>
          <w:p w:rsidR="000F0F13" w:rsidRDefault="008F02ED">
            <w:r>
              <w:t>1200-1230</w:t>
            </w:r>
          </w:p>
        </w:tc>
        <w:tc>
          <w:tcPr>
            <w:tcW w:w="7330" w:type="dxa"/>
          </w:tcPr>
          <w:p w:rsidR="000F0F13" w:rsidRDefault="00B06E19">
            <w:r>
              <w:t>Post-test challenge test (combination of Ch. 14, 15, and 16)</w:t>
            </w:r>
          </w:p>
        </w:tc>
      </w:tr>
    </w:tbl>
    <w:p w:rsidR="000F0F13" w:rsidRDefault="000F0F13"/>
    <w:p w:rsidR="000F0F13" w:rsidRDefault="000F0F13">
      <w:r>
        <w:t>Day 3</w:t>
      </w:r>
    </w:p>
    <w:tbl>
      <w:tblPr>
        <w:tblStyle w:val="TableGrid"/>
        <w:tblW w:w="0" w:type="auto"/>
        <w:tblLook w:val="04A0" w:firstRow="1" w:lastRow="0" w:firstColumn="1" w:lastColumn="0" w:noHBand="0" w:noVBand="1"/>
      </w:tblPr>
      <w:tblGrid>
        <w:gridCol w:w="1526"/>
        <w:gridCol w:w="7330"/>
      </w:tblGrid>
      <w:tr w:rsidR="008F02ED" w:rsidTr="008F02ED">
        <w:tc>
          <w:tcPr>
            <w:tcW w:w="1526" w:type="dxa"/>
          </w:tcPr>
          <w:p w:rsidR="008F02ED" w:rsidRDefault="008F02ED">
            <w:r>
              <w:t>0830 - 0930</w:t>
            </w:r>
          </w:p>
        </w:tc>
        <w:tc>
          <w:tcPr>
            <w:tcW w:w="7330" w:type="dxa"/>
          </w:tcPr>
          <w:p w:rsidR="008F02ED" w:rsidRDefault="0025098F" w:rsidP="00042C1D">
            <w:r>
              <w:rPr>
                <w:b/>
              </w:rPr>
              <w:t xml:space="preserve">50% </w:t>
            </w:r>
            <w:r w:rsidR="008F02ED" w:rsidRPr="00042C1D">
              <w:rPr>
                <w:b/>
              </w:rPr>
              <w:t>Final Test</w:t>
            </w:r>
            <w:r w:rsidR="008F02ED">
              <w:t xml:space="preserve"> (</w:t>
            </w:r>
            <w:proofErr w:type="spellStart"/>
            <w:r w:rsidR="008F02ED">
              <w:t>Parenterals</w:t>
            </w:r>
            <w:proofErr w:type="spellEnd"/>
            <w:r w:rsidR="008F02ED">
              <w:t xml:space="preserve"> (s/c, ID, IM</w:t>
            </w:r>
            <w:r w:rsidR="00042C1D">
              <w:t>, IV flow rates</w:t>
            </w:r>
            <w:r w:rsidR="008F02ED">
              <w:t xml:space="preserve">) </w:t>
            </w:r>
          </w:p>
          <w:p w:rsidR="00042C1D" w:rsidRDefault="00042C1D" w:rsidP="00042C1D"/>
        </w:tc>
      </w:tr>
    </w:tbl>
    <w:p w:rsidR="000F0F13" w:rsidRDefault="000F0F13"/>
    <w:sectPr w:rsidR="000F0F1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21" w:rsidRDefault="00322021">
      <w:r>
        <w:separator/>
      </w:r>
    </w:p>
  </w:endnote>
  <w:endnote w:type="continuationSeparator" w:id="0">
    <w:p w:rsidR="00322021" w:rsidRDefault="0032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21" w:rsidRDefault="00322021">
      <w:r>
        <w:separator/>
      </w:r>
    </w:p>
  </w:footnote>
  <w:footnote w:type="continuationSeparator" w:id="0">
    <w:p w:rsidR="00322021" w:rsidRDefault="0032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8F" w:rsidRDefault="002509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3122">
      <w:rPr>
        <w:rStyle w:val="PageNumber"/>
        <w:noProof/>
      </w:rPr>
      <w:t>3</w:t>
    </w:r>
    <w:r>
      <w:rPr>
        <w:rStyle w:val="PageNumber"/>
      </w:rPr>
      <w:fldChar w:fldCharType="end"/>
    </w:r>
  </w:p>
  <w:p w:rsidR="0025098F" w:rsidRDefault="00250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8F" w:rsidRDefault="002509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6AE2">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5098F">
      <w:tc>
        <w:tcPr>
          <w:tcW w:w="3794" w:type="dxa"/>
        </w:tcPr>
        <w:p w:rsidR="0025098F" w:rsidRDefault="0025098F">
          <w:pPr>
            <w:rPr>
              <w:rFonts w:ascii="Arial" w:hAnsi="Arial"/>
              <w:snapToGrid w:val="0"/>
            </w:rPr>
          </w:pPr>
        </w:p>
      </w:tc>
      <w:tc>
        <w:tcPr>
          <w:tcW w:w="1134" w:type="dxa"/>
        </w:tcPr>
        <w:p w:rsidR="0025098F" w:rsidRDefault="0025098F">
          <w:pPr>
            <w:pStyle w:val="Header"/>
            <w:jc w:val="center"/>
            <w:rPr>
              <w:rFonts w:ascii="Arial" w:hAnsi="Arial"/>
              <w:snapToGrid w:val="0"/>
            </w:rPr>
          </w:pPr>
        </w:p>
      </w:tc>
      <w:tc>
        <w:tcPr>
          <w:tcW w:w="3928" w:type="dxa"/>
        </w:tcPr>
        <w:p w:rsidR="0025098F" w:rsidRDefault="0025098F">
          <w:pPr>
            <w:pStyle w:val="Header"/>
            <w:jc w:val="right"/>
            <w:rPr>
              <w:rFonts w:ascii="Arial" w:hAnsi="Arial"/>
              <w:snapToGrid w:val="0"/>
            </w:rPr>
          </w:pPr>
        </w:p>
      </w:tc>
    </w:tr>
    <w:tr w:rsidR="0025098F">
      <w:tc>
        <w:tcPr>
          <w:tcW w:w="3794" w:type="dxa"/>
        </w:tcPr>
        <w:p w:rsidR="0025098F" w:rsidRDefault="0025098F">
          <w:pPr>
            <w:rPr>
              <w:rFonts w:ascii="Arial" w:hAnsi="Arial"/>
              <w:snapToGrid w:val="0"/>
            </w:rPr>
          </w:pPr>
        </w:p>
      </w:tc>
      <w:tc>
        <w:tcPr>
          <w:tcW w:w="1134" w:type="dxa"/>
        </w:tcPr>
        <w:p w:rsidR="0025098F" w:rsidRDefault="0025098F">
          <w:pPr>
            <w:pStyle w:val="Header"/>
            <w:jc w:val="center"/>
            <w:rPr>
              <w:rFonts w:ascii="Arial" w:hAnsi="Arial"/>
              <w:snapToGrid w:val="0"/>
            </w:rPr>
          </w:pPr>
        </w:p>
      </w:tc>
      <w:tc>
        <w:tcPr>
          <w:tcW w:w="3928" w:type="dxa"/>
        </w:tcPr>
        <w:p w:rsidR="0025098F" w:rsidRDefault="0025098F">
          <w:pPr>
            <w:pStyle w:val="Header"/>
            <w:jc w:val="right"/>
            <w:rPr>
              <w:rFonts w:ascii="Arial" w:hAnsi="Arial"/>
              <w:snapToGrid w:val="0"/>
            </w:rPr>
          </w:pPr>
        </w:p>
      </w:tc>
    </w:tr>
  </w:tbl>
  <w:p w:rsidR="0025098F" w:rsidRDefault="002509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03F"/>
    <w:multiLevelType w:val="hybridMultilevel"/>
    <w:tmpl w:val="82D80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CC"/>
    <w:rsid w:val="000050FE"/>
    <w:rsid w:val="00042C1D"/>
    <w:rsid w:val="000F0F13"/>
    <w:rsid w:val="001B6AE2"/>
    <w:rsid w:val="001F271A"/>
    <w:rsid w:val="0025098F"/>
    <w:rsid w:val="002814B4"/>
    <w:rsid w:val="00322021"/>
    <w:rsid w:val="00344B02"/>
    <w:rsid w:val="003E534F"/>
    <w:rsid w:val="004C671C"/>
    <w:rsid w:val="005C7C48"/>
    <w:rsid w:val="006356CC"/>
    <w:rsid w:val="00646310"/>
    <w:rsid w:val="00766AC7"/>
    <w:rsid w:val="008F02ED"/>
    <w:rsid w:val="00AC6DFE"/>
    <w:rsid w:val="00B06E19"/>
    <w:rsid w:val="00B63037"/>
    <w:rsid w:val="00D332AD"/>
    <w:rsid w:val="00D43122"/>
    <w:rsid w:val="00EE3C33"/>
    <w:rsid w:val="00F640C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CC"/>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356CC"/>
    <w:pPr>
      <w:keepNext/>
      <w:jc w:val="center"/>
      <w:outlineLvl w:val="0"/>
    </w:pPr>
    <w:rPr>
      <w:b/>
      <w:u w:val="single"/>
      <w:lang w:val="en-GB"/>
    </w:rPr>
  </w:style>
  <w:style w:type="paragraph" w:styleId="Heading2">
    <w:name w:val="heading 2"/>
    <w:basedOn w:val="Normal"/>
    <w:next w:val="Normal"/>
    <w:link w:val="Heading2Char"/>
    <w:qFormat/>
    <w:rsid w:val="006356C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C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356CC"/>
    <w:rPr>
      <w:rFonts w:ascii="Times New Roman" w:eastAsia="Times New Roman" w:hAnsi="Times New Roman" w:cs="Times New Roman"/>
      <w:b/>
      <w:sz w:val="24"/>
      <w:szCs w:val="20"/>
      <w:lang w:val="en-GB"/>
    </w:rPr>
  </w:style>
  <w:style w:type="paragraph" w:styleId="EnvelopeReturn">
    <w:name w:val="envelope return"/>
    <w:basedOn w:val="Normal"/>
    <w:rsid w:val="006356CC"/>
    <w:rPr>
      <w:rFonts w:ascii="Arial" w:hAnsi="Arial"/>
    </w:rPr>
  </w:style>
  <w:style w:type="paragraph" w:styleId="Header">
    <w:name w:val="header"/>
    <w:basedOn w:val="Normal"/>
    <w:link w:val="HeaderChar"/>
    <w:rsid w:val="006356CC"/>
    <w:pPr>
      <w:tabs>
        <w:tab w:val="center" w:pos="4320"/>
        <w:tab w:val="right" w:pos="8640"/>
      </w:tabs>
    </w:pPr>
  </w:style>
  <w:style w:type="character" w:customStyle="1" w:styleId="HeaderChar">
    <w:name w:val="Header Char"/>
    <w:basedOn w:val="DefaultParagraphFont"/>
    <w:link w:val="Header"/>
    <w:rsid w:val="006356CC"/>
    <w:rPr>
      <w:rFonts w:ascii="Times New Roman" w:eastAsia="Times New Roman" w:hAnsi="Times New Roman" w:cs="Times New Roman"/>
      <w:sz w:val="24"/>
      <w:szCs w:val="20"/>
      <w:lang w:val="en-US"/>
    </w:rPr>
  </w:style>
  <w:style w:type="character" w:styleId="PageNumber">
    <w:name w:val="page number"/>
    <w:basedOn w:val="DefaultParagraphFont"/>
    <w:rsid w:val="006356CC"/>
  </w:style>
  <w:style w:type="paragraph" w:styleId="BalloonText">
    <w:name w:val="Balloon Text"/>
    <w:basedOn w:val="Normal"/>
    <w:link w:val="BalloonTextChar"/>
    <w:uiPriority w:val="99"/>
    <w:semiHidden/>
    <w:unhideWhenUsed/>
    <w:rsid w:val="006356CC"/>
    <w:rPr>
      <w:rFonts w:ascii="Tahoma" w:hAnsi="Tahoma" w:cs="Tahoma"/>
      <w:sz w:val="16"/>
      <w:szCs w:val="16"/>
    </w:rPr>
  </w:style>
  <w:style w:type="character" w:customStyle="1" w:styleId="BalloonTextChar">
    <w:name w:val="Balloon Text Char"/>
    <w:basedOn w:val="DefaultParagraphFont"/>
    <w:link w:val="BalloonText"/>
    <w:uiPriority w:val="99"/>
    <w:semiHidden/>
    <w:rsid w:val="006356CC"/>
    <w:rPr>
      <w:rFonts w:ascii="Tahoma" w:eastAsia="Times New Roman" w:hAnsi="Tahoma" w:cs="Tahoma"/>
      <w:sz w:val="16"/>
      <w:szCs w:val="16"/>
      <w:lang w:val="en-US"/>
    </w:rPr>
  </w:style>
  <w:style w:type="paragraph" w:styleId="ListParagraph">
    <w:name w:val="List Paragraph"/>
    <w:basedOn w:val="Normal"/>
    <w:uiPriority w:val="34"/>
    <w:qFormat/>
    <w:rsid w:val="006356CC"/>
    <w:pPr>
      <w:ind w:left="720"/>
      <w:contextualSpacing/>
    </w:pPr>
  </w:style>
  <w:style w:type="character" w:styleId="Hyperlink">
    <w:name w:val="Hyperlink"/>
    <w:basedOn w:val="DefaultParagraphFont"/>
    <w:uiPriority w:val="99"/>
    <w:unhideWhenUsed/>
    <w:rsid w:val="005C7C48"/>
    <w:rPr>
      <w:color w:val="0000FF" w:themeColor="hyperlink"/>
      <w:u w:val="single"/>
    </w:rPr>
  </w:style>
  <w:style w:type="table" w:styleId="TableGrid">
    <w:name w:val="Table Grid"/>
    <w:basedOn w:val="TableNormal"/>
    <w:uiPriority w:val="59"/>
    <w:rsid w:val="000F0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CC"/>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6356CC"/>
    <w:pPr>
      <w:keepNext/>
      <w:jc w:val="center"/>
      <w:outlineLvl w:val="0"/>
    </w:pPr>
    <w:rPr>
      <w:b/>
      <w:u w:val="single"/>
      <w:lang w:val="en-GB"/>
    </w:rPr>
  </w:style>
  <w:style w:type="paragraph" w:styleId="Heading2">
    <w:name w:val="heading 2"/>
    <w:basedOn w:val="Normal"/>
    <w:next w:val="Normal"/>
    <w:link w:val="Heading2Char"/>
    <w:qFormat/>
    <w:rsid w:val="006356C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C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356CC"/>
    <w:rPr>
      <w:rFonts w:ascii="Times New Roman" w:eastAsia="Times New Roman" w:hAnsi="Times New Roman" w:cs="Times New Roman"/>
      <w:b/>
      <w:sz w:val="24"/>
      <w:szCs w:val="20"/>
      <w:lang w:val="en-GB"/>
    </w:rPr>
  </w:style>
  <w:style w:type="paragraph" w:styleId="EnvelopeReturn">
    <w:name w:val="envelope return"/>
    <w:basedOn w:val="Normal"/>
    <w:rsid w:val="006356CC"/>
    <w:rPr>
      <w:rFonts w:ascii="Arial" w:hAnsi="Arial"/>
    </w:rPr>
  </w:style>
  <w:style w:type="paragraph" w:styleId="Header">
    <w:name w:val="header"/>
    <w:basedOn w:val="Normal"/>
    <w:link w:val="HeaderChar"/>
    <w:rsid w:val="006356CC"/>
    <w:pPr>
      <w:tabs>
        <w:tab w:val="center" w:pos="4320"/>
        <w:tab w:val="right" w:pos="8640"/>
      </w:tabs>
    </w:pPr>
  </w:style>
  <w:style w:type="character" w:customStyle="1" w:styleId="HeaderChar">
    <w:name w:val="Header Char"/>
    <w:basedOn w:val="DefaultParagraphFont"/>
    <w:link w:val="Header"/>
    <w:rsid w:val="006356CC"/>
    <w:rPr>
      <w:rFonts w:ascii="Times New Roman" w:eastAsia="Times New Roman" w:hAnsi="Times New Roman" w:cs="Times New Roman"/>
      <w:sz w:val="24"/>
      <w:szCs w:val="20"/>
      <w:lang w:val="en-US"/>
    </w:rPr>
  </w:style>
  <w:style w:type="character" w:styleId="PageNumber">
    <w:name w:val="page number"/>
    <w:basedOn w:val="DefaultParagraphFont"/>
    <w:rsid w:val="006356CC"/>
  </w:style>
  <w:style w:type="paragraph" w:styleId="BalloonText">
    <w:name w:val="Balloon Text"/>
    <w:basedOn w:val="Normal"/>
    <w:link w:val="BalloonTextChar"/>
    <w:uiPriority w:val="99"/>
    <w:semiHidden/>
    <w:unhideWhenUsed/>
    <w:rsid w:val="006356CC"/>
    <w:rPr>
      <w:rFonts w:ascii="Tahoma" w:hAnsi="Tahoma" w:cs="Tahoma"/>
      <w:sz w:val="16"/>
      <w:szCs w:val="16"/>
    </w:rPr>
  </w:style>
  <w:style w:type="character" w:customStyle="1" w:styleId="BalloonTextChar">
    <w:name w:val="Balloon Text Char"/>
    <w:basedOn w:val="DefaultParagraphFont"/>
    <w:link w:val="BalloonText"/>
    <w:uiPriority w:val="99"/>
    <w:semiHidden/>
    <w:rsid w:val="006356CC"/>
    <w:rPr>
      <w:rFonts w:ascii="Tahoma" w:eastAsia="Times New Roman" w:hAnsi="Tahoma" w:cs="Tahoma"/>
      <w:sz w:val="16"/>
      <w:szCs w:val="16"/>
      <w:lang w:val="en-US"/>
    </w:rPr>
  </w:style>
  <w:style w:type="paragraph" w:styleId="ListParagraph">
    <w:name w:val="List Paragraph"/>
    <w:basedOn w:val="Normal"/>
    <w:uiPriority w:val="34"/>
    <w:qFormat/>
    <w:rsid w:val="006356CC"/>
    <w:pPr>
      <w:ind w:left="720"/>
      <w:contextualSpacing/>
    </w:pPr>
  </w:style>
  <w:style w:type="character" w:styleId="Hyperlink">
    <w:name w:val="Hyperlink"/>
    <w:basedOn w:val="DefaultParagraphFont"/>
    <w:uiPriority w:val="99"/>
    <w:unhideWhenUsed/>
    <w:rsid w:val="005C7C48"/>
    <w:rPr>
      <w:color w:val="0000FF" w:themeColor="hyperlink"/>
      <w:u w:val="single"/>
    </w:rPr>
  </w:style>
  <w:style w:type="table" w:styleId="TableGrid">
    <w:name w:val="Table Grid"/>
    <w:basedOn w:val="TableNormal"/>
    <w:uiPriority w:val="59"/>
    <w:rsid w:val="000F0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volve.elsevier.com/Ogden/calculatio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9BFA8-2FA8-45F9-BB93-A6D4806626C7}"/>
</file>

<file path=customXml/itemProps2.xml><?xml version="1.0" encoding="utf-8"?>
<ds:datastoreItem xmlns:ds="http://schemas.openxmlformats.org/officeDocument/2006/customXml" ds:itemID="{6CD46E11-F728-45B4-963C-E6685EFFE7DD}"/>
</file>

<file path=customXml/itemProps3.xml><?xml version="1.0" encoding="utf-8"?>
<ds:datastoreItem xmlns:ds="http://schemas.openxmlformats.org/officeDocument/2006/customXml" ds:itemID="{9289C086-435E-42B1-A22D-8E311AFE6D19}"/>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4846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Piper</dc:creator>
  <cp:lastModifiedBy>Windows User</cp:lastModifiedBy>
  <cp:revision>2</cp:revision>
  <cp:lastPrinted>2016-01-05T16:52:00Z</cp:lastPrinted>
  <dcterms:created xsi:type="dcterms:W3CDTF">2016-01-05T16:56:00Z</dcterms:created>
  <dcterms:modified xsi:type="dcterms:W3CDTF">2016-01-05T16:56:00Z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2468000</vt:r8>
  </property>
</Properties>
</file>